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4A45ED" w:rsidP="000470DD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053498">
        <w:rPr>
          <w:rtl/>
        </w:rPr>
        <w:t xml:space="preserve">תיעוד </w:t>
      </w:r>
      <w:r w:rsidR="00053498">
        <w:t>USE CASE</w:t>
      </w:r>
      <w:r>
        <w:fldChar w:fldCharType="end"/>
      </w:r>
    </w:p>
    <w:p w:rsidR="00B9656D" w:rsidRDefault="004A45ED" w:rsidP="00B9656D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687E37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053498" w:rsidRDefault="00053498" w:rsidP="00053498">
      <w:pPr>
        <w:pStyle w:val="Frame1"/>
        <w:rPr>
          <w:rtl/>
          <w:lang w:eastAsia="en-US"/>
        </w:rPr>
      </w:pPr>
      <w:r>
        <w:rPr>
          <w:rtl/>
          <w:lang w:eastAsia="en-US"/>
        </w:rPr>
        <w:t xml:space="preserve">גלופה זו מכילה את כל הנתונים הנדרשים לתיעוד </w:t>
      </w:r>
      <w:r>
        <w:rPr>
          <w:lang w:eastAsia="en-US"/>
        </w:rPr>
        <w:t>Use Case</w:t>
      </w:r>
      <w:r>
        <w:rPr>
          <w:rtl/>
          <w:lang w:eastAsia="en-US"/>
        </w:rPr>
        <w:t xml:space="preserve"> הנדרשי</w:t>
      </w:r>
      <w:r>
        <w:rPr>
          <w:rFonts w:hint="cs"/>
          <w:rtl/>
          <w:lang w:eastAsia="en-US"/>
        </w:rPr>
        <w:t>ם</w:t>
      </w:r>
      <w:r>
        <w:rPr>
          <w:rtl/>
          <w:lang w:eastAsia="en-US"/>
        </w:rPr>
        <w:t xml:space="preserve"> לפיתוח בגישת האובייקטים תקן </w:t>
      </w:r>
      <w:r>
        <w:rPr>
          <w:lang w:eastAsia="en-US"/>
        </w:rPr>
        <w:t>UML</w:t>
      </w:r>
      <w:r>
        <w:rPr>
          <w:rtl/>
          <w:lang w:eastAsia="en-US"/>
        </w:rPr>
        <w:t xml:space="preserve">. </w:t>
      </w:r>
    </w:p>
    <w:p w:rsidR="00053498" w:rsidRDefault="00053498" w:rsidP="00053498">
      <w:pPr>
        <w:pStyle w:val="Frame1"/>
        <w:rPr>
          <w:rtl/>
          <w:lang w:eastAsia="en-US"/>
        </w:rPr>
      </w:pPr>
      <w:r>
        <w:rPr>
          <w:rtl/>
          <w:lang w:eastAsia="en-US"/>
        </w:rPr>
        <w:t>הנחיות מפורטות לשימוש בגלופה זו נמצאות ב</w:t>
      </w:r>
      <w:r>
        <w:rPr>
          <w:rFonts w:hint="cs"/>
          <w:rtl/>
          <w:lang w:eastAsia="en-US"/>
        </w:rPr>
        <w:t>גלופת הלימוד המקבילה</w:t>
      </w:r>
      <w:r>
        <w:rPr>
          <w:rtl/>
          <w:lang w:eastAsia="en-US"/>
        </w:rPr>
        <w:t xml:space="preserve">. </w:t>
      </w:r>
    </w:p>
    <w:p w:rsidR="00053498" w:rsidRDefault="00053498" w:rsidP="00053498">
      <w:pPr>
        <w:pStyle w:val="Frame1"/>
        <w:jc w:val="center"/>
        <w:rPr>
          <w:b/>
          <w:bCs/>
          <w:szCs w:val="22"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B9656D">
      <w:pPr>
        <w:pStyle w:val="Normal1"/>
        <w:rPr>
          <w:rtl/>
        </w:rPr>
      </w:pPr>
    </w:p>
    <w:p w:rsidR="00B9656D" w:rsidRDefault="00B9656D" w:rsidP="000470DD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bookmarkStart w:id="0" w:name="_Toc8959459"/>
    <w:p w:rsidR="000470DD" w:rsidRDefault="000470DD" w:rsidP="000470D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rtl/>
        </w:rPr>
        <w:fldChar w:fldCharType="begin"/>
      </w:r>
      <w:r>
        <w:rPr>
          <w:b w:val="0"/>
          <w:bCs w:val="0"/>
          <w:noProof/>
          <w:rtl/>
        </w:rPr>
        <w:instrText xml:space="preserve"> </w:instrText>
      </w:r>
      <w:r>
        <w:rPr>
          <w:b w:val="0"/>
          <w:bCs w:val="0"/>
          <w:noProof/>
        </w:rPr>
        <w:instrText>TOC</w:instrText>
      </w:r>
      <w:r>
        <w:rPr>
          <w:b w:val="0"/>
          <w:bCs w:val="0"/>
          <w:noProof/>
          <w:rtl/>
        </w:rPr>
        <w:instrText xml:space="preserve"> \</w:instrText>
      </w:r>
      <w:r>
        <w:rPr>
          <w:b w:val="0"/>
          <w:bCs w:val="0"/>
          <w:noProof/>
        </w:rPr>
        <w:instrText>o "1-2" \h \z \u</w:instrText>
      </w:r>
      <w:r>
        <w:rPr>
          <w:b w:val="0"/>
          <w:bCs w:val="0"/>
          <w:noProof/>
          <w:rtl/>
        </w:rPr>
        <w:instrText xml:space="preserve"> </w:instrText>
      </w:r>
      <w:r>
        <w:rPr>
          <w:b w:val="0"/>
          <w:bCs w:val="0"/>
          <w:noProof/>
          <w:rtl/>
        </w:rPr>
        <w:fldChar w:fldCharType="separate"/>
      </w:r>
      <w:hyperlink w:anchor="_Toc412546062" w:history="1">
        <w:r w:rsidRPr="00986B8E">
          <w:rPr>
            <w:rStyle w:val="Hyperlink"/>
            <w:rFonts w:hint="eastAsia"/>
            <w:noProof/>
            <w:rtl/>
          </w:rPr>
          <w:t>פרוט</w:t>
        </w:r>
        <w:r w:rsidRPr="00986B8E">
          <w:rPr>
            <w:rStyle w:val="Hyperlink"/>
            <w:noProof/>
            <w:rtl/>
          </w:rPr>
          <w:t xml:space="preserve"> </w:t>
        </w:r>
        <w:r w:rsidRPr="00986B8E">
          <w:rPr>
            <w:rStyle w:val="Hyperlink"/>
            <w:noProof/>
          </w:rPr>
          <w:t>Use Case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Toc412546062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DA3D54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63" w:history="1">
        <w:r w:rsidR="000470DD" w:rsidRPr="00986B8E">
          <w:rPr>
            <w:rStyle w:val="Hyperlink"/>
            <w:rFonts w:hint="eastAsia"/>
            <w:rtl/>
          </w:rPr>
          <w:t>פרטים</w:t>
        </w:r>
        <w:r w:rsidR="000470DD" w:rsidRPr="00986B8E">
          <w:rPr>
            <w:rStyle w:val="Hyperlink"/>
            <w:rtl/>
          </w:rPr>
          <w:t xml:space="preserve"> </w:t>
        </w:r>
        <w:r w:rsidR="000470DD" w:rsidRPr="00986B8E">
          <w:rPr>
            <w:rStyle w:val="Hyperlink"/>
            <w:rFonts w:hint="eastAsia"/>
            <w:rtl/>
          </w:rPr>
          <w:t>כלליים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Toc412546063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64" w:history="1">
        <w:r w:rsidR="000470DD" w:rsidRPr="00986B8E">
          <w:rPr>
            <w:rStyle w:val="Hyperlink"/>
            <w:rFonts w:hint="eastAsia"/>
            <w:rtl/>
          </w:rPr>
          <w:t>שם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Toc412546064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65" w:history="1">
        <w:r w:rsidR="000470DD" w:rsidRPr="00986B8E">
          <w:rPr>
            <w:rStyle w:val="Hyperlink"/>
            <w:rFonts w:hint="eastAsia"/>
            <w:rtl/>
          </w:rPr>
          <w:t>תיאור</w:t>
        </w:r>
        <w:r w:rsidR="000470DD" w:rsidRPr="00986B8E">
          <w:rPr>
            <w:rStyle w:val="Hyperlink"/>
            <w:rtl/>
          </w:rPr>
          <w:t xml:space="preserve"> </w:t>
        </w:r>
        <w:r w:rsidR="000470DD" w:rsidRPr="00986B8E">
          <w:rPr>
            <w:rStyle w:val="Hyperlink"/>
            <w:rFonts w:hint="eastAsia"/>
            <w:rtl/>
          </w:rPr>
          <w:t>קצר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Toc412546065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66" w:history="1">
        <w:r w:rsidR="000470DD" w:rsidRPr="00986B8E">
          <w:rPr>
            <w:rStyle w:val="Hyperlink"/>
            <w:rFonts w:hint="eastAsia"/>
            <w:rtl/>
          </w:rPr>
          <w:t>השתלשלות</w:t>
        </w:r>
        <w:r w:rsidR="000470DD" w:rsidRPr="00986B8E">
          <w:rPr>
            <w:rStyle w:val="Hyperlink"/>
            <w:rtl/>
          </w:rPr>
          <w:t xml:space="preserve"> </w:t>
        </w:r>
        <w:r w:rsidR="000470DD" w:rsidRPr="00986B8E">
          <w:rPr>
            <w:rStyle w:val="Hyperlink"/>
            <w:rFonts w:hint="eastAsia"/>
            <w:rtl/>
          </w:rPr>
          <w:t>העניינים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Toc412546066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67" w:history="1">
        <w:r w:rsidR="000470DD" w:rsidRPr="00986B8E">
          <w:rPr>
            <w:rStyle w:val="Hyperlink"/>
            <w:rFonts w:hint="eastAsia"/>
            <w:rtl/>
          </w:rPr>
          <w:t>מהלך</w:t>
        </w:r>
        <w:r w:rsidR="000470DD" w:rsidRPr="00986B8E">
          <w:rPr>
            <w:rStyle w:val="Hyperlink"/>
            <w:rtl/>
          </w:rPr>
          <w:t xml:space="preserve"> </w:t>
        </w:r>
        <w:r w:rsidR="000470DD" w:rsidRPr="00986B8E">
          <w:rPr>
            <w:rStyle w:val="Hyperlink"/>
            <w:rFonts w:hint="eastAsia"/>
            <w:rtl/>
          </w:rPr>
          <w:t>תקין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Toc412546067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68" w:history="1">
        <w:r w:rsidR="000470DD" w:rsidRPr="00986B8E">
          <w:rPr>
            <w:rStyle w:val="Hyperlink"/>
            <w:rFonts w:hint="eastAsia"/>
            <w:rtl/>
          </w:rPr>
          <w:t>מהלכים</w:t>
        </w:r>
        <w:r w:rsidR="000470DD" w:rsidRPr="00986B8E">
          <w:rPr>
            <w:rStyle w:val="Hyperlink"/>
            <w:rtl/>
          </w:rPr>
          <w:t xml:space="preserve"> </w:t>
        </w:r>
        <w:r w:rsidR="000470DD" w:rsidRPr="00986B8E">
          <w:rPr>
            <w:rStyle w:val="Hyperlink"/>
            <w:rFonts w:hint="eastAsia"/>
            <w:rtl/>
          </w:rPr>
          <w:t>אלטרנטיביים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Toc412546068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69" w:history="1">
        <w:r w:rsidR="000470DD" w:rsidRPr="00986B8E">
          <w:rPr>
            <w:rStyle w:val="Hyperlink"/>
            <w:rFonts w:hint="eastAsia"/>
            <w:rtl/>
          </w:rPr>
          <w:t>דרישות</w:t>
        </w:r>
        <w:r w:rsidR="000470DD" w:rsidRPr="00986B8E">
          <w:rPr>
            <w:rStyle w:val="Hyperlink"/>
            <w:rtl/>
          </w:rPr>
          <w:t xml:space="preserve"> </w:t>
        </w:r>
        <w:r w:rsidR="000470DD" w:rsidRPr="00986B8E">
          <w:rPr>
            <w:rStyle w:val="Hyperlink"/>
            <w:rFonts w:hint="eastAsia"/>
            <w:rtl/>
          </w:rPr>
          <w:t>מיוחדות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Toc412546069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70" w:history="1">
        <w:r w:rsidR="000470DD" w:rsidRPr="00986B8E">
          <w:rPr>
            <w:rStyle w:val="Hyperlink"/>
            <w:rFonts w:hint="eastAsia"/>
            <w:rtl/>
          </w:rPr>
          <w:t>מצבים</w:t>
        </w:r>
        <w:r w:rsidR="000470DD" w:rsidRPr="00986B8E">
          <w:rPr>
            <w:rStyle w:val="Hyperlink"/>
            <w:rtl/>
          </w:rPr>
          <w:t xml:space="preserve"> </w:t>
        </w:r>
        <w:r w:rsidR="000470DD" w:rsidRPr="00986B8E">
          <w:rPr>
            <w:rStyle w:val="Hyperlink"/>
            <w:rFonts w:hint="eastAsia"/>
            <w:rtl/>
          </w:rPr>
          <w:t>להתחלה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Toc412546070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71" w:history="1">
        <w:r w:rsidR="000470DD" w:rsidRPr="00986B8E">
          <w:rPr>
            <w:rStyle w:val="Hyperlink"/>
            <w:rFonts w:hint="eastAsia"/>
            <w:rtl/>
          </w:rPr>
          <w:t>מצבים</w:t>
        </w:r>
        <w:r w:rsidR="000470DD" w:rsidRPr="00986B8E">
          <w:rPr>
            <w:rStyle w:val="Hyperlink"/>
            <w:rtl/>
          </w:rPr>
          <w:t xml:space="preserve"> </w:t>
        </w:r>
        <w:r w:rsidR="000470DD" w:rsidRPr="00986B8E">
          <w:rPr>
            <w:rStyle w:val="Hyperlink"/>
            <w:rFonts w:hint="eastAsia"/>
            <w:rtl/>
          </w:rPr>
          <w:t>לסיום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Toc412546071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470DD" w:rsidRDefault="004A45ED" w:rsidP="000470DD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2546072" w:history="1">
        <w:r w:rsidR="000470DD" w:rsidRPr="00986B8E">
          <w:rPr>
            <w:rStyle w:val="Hyperlink"/>
            <w:rFonts w:hint="eastAsia"/>
            <w:rtl/>
          </w:rPr>
          <w:t>קשרים</w:t>
        </w:r>
        <w:r w:rsidR="000470DD">
          <w:rPr>
            <w:webHidden/>
            <w:rtl/>
          </w:rPr>
          <w:tab/>
        </w:r>
        <w:r w:rsidR="000470DD">
          <w:rPr>
            <w:rStyle w:val="Hyperlink"/>
            <w:rtl/>
          </w:rPr>
          <w:fldChar w:fldCharType="begin"/>
        </w:r>
        <w:r w:rsidR="000470DD">
          <w:rPr>
            <w:webHidden/>
            <w:rtl/>
          </w:rPr>
          <w:instrText xml:space="preserve"> </w:instrText>
        </w:r>
        <w:r w:rsidR="000470DD">
          <w:rPr>
            <w:webHidden/>
          </w:rPr>
          <w:instrText>PAGEREF</w:instrText>
        </w:r>
        <w:r w:rsidR="000470DD">
          <w:rPr>
            <w:webHidden/>
            <w:rtl/>
          </w:rPr>
          <w:instrText xml:space="preserve"> _</w:instrText>
        </w:r>
        <w:r w:rsidR="000470DD">
          <w:rPr>
            <w:webHidden/>
          </w:rPr>
          <w:instrText>Toc412546072 \h</w:instrText>
        </w:r>
        <w:r w:rsidR="000470DD">
          <w:rPr>
            <w:webHidden/>
            <w:rtl/>
          </w:rPr>
          <w:instrText xml:space="preserve"> </w:instrText>
        </w:r>
        <w:r w:rsidR="000470DD">
          <w:rPr>
            <w:rStyle w:val="Hyperlink"/>
            <w:rtl/>
          </w:rPr>
        </w:r>
        <w:r w:rsidR="000470DD">
          <w:rPr>
            <w:rStyle w:val="Hyperlink"/>
            <w:rtl/>
          </w:rPr>
          <w:fldChar w:fldCharType="separate"/>
        </w:r>
        <w:r w:rsidR="00DA3D54">
          <w:rPr>
            <w:webHidden/>
            <w:rtl/>
          </w:rPr>
          <w:t>2</w:t>
        </w:r>
        <w:r w:rsidR="000470DD">
          <w:rPr>
            <w:rStyle w:val="Hyperlink"/>
            <w:rtl/>
          </w:rPr>
          <w:fldChar w:fldCharType="end"/>
        </w:r>
      </w:hyperlink>
    </w:p>
    <w:p w:rsidR="00053498" w:rsidRDefault="000470DD" w:rsidP="000470DD">
      <w:pPr>
        <w:pStyle w:val="1"/>
        <w:pageBreakBefore/>
        <w:rPr>
          <w:rtl/>
        </w:rPr>
      </w:pPr>
      <w:r>
        <w:rPr>
          <w:b w:val="0"/>
          <w:bCs w:val="0"/>
          <w:noProof/>
          <w:sz w:val="22"/>
          <w:szCs w:val="24"/>
          <w:rtl/>
        </w:rPr>
        <w:lastRenderedPageBreak/>
        <w:fldChar w:fldCharType="end"/>
      </w:r>
      <w:r w:rsidR="00053498" w:rsidRPr="00053498">
        <w:rPr>
          <w:rFonts w:hint="cs"/>
          <w:rtl/>
        </w:rPr>
        <w:t xml:space="preserve"> </w:t>
      </w:r>
      <w:bookmarkStart w:id="1" w:name="_Toc412546062"/>
      <w:r w:rsidR="00053498">
        <w:rPr>
          <w:rFonts w:hint="cs"/>
          <w:rtl/>
        </w:rPr>
        <w:t xml:space="preserve">פרוט </w:t>
      </w:r>
      <w:r w:rsidR="00053498">
        <w:t>Use Case</w:t>
      </w:r>
      <w:bookmarkEnd w:id="0"/>
      <w:bookmarkEnd w:id="1"/>
      <w:r w:rsidR="00053498">
        <w:t xml:space="preserve"> </w:t>
      </w:r>
    </w:p>
    <w:p w:rsidR="00053498" w:rsidRDefault="00053498" w:rsidP="000470DD">
      <w:pPr>
        <w:pStyle w:val="2"/>
      </w:pPr>
      <w:bookmarkStart w:id="2" w:name="_Toc518574367"/>
      <w:bookmarkStart w:id="3" w:name="_Toc8959460"/>
      <w:bookmarkStart w:id="4" w:name="_Toc412546063"/>
      <w:r>
        <w:rPr>
          <w:rFonts w:hint="cs"/>
          <w:rtl/>
        </w:rPr>
        <w:t>פרטים כלליים</w:t>
      </w:r>
      <w:bookmarkEnd w:id="2"/>
      <w:bookmarkEnd w:id="3"/>
      <w:bookmarkEnd w:id="4"/>
    </w:p>
    <w:p w:rsidR="00053498" w:rsidRDefault="00053498" w:rsidP="000470DD">
      <w:pPr>
        <w:pStyle w:val="2"/>
        <w:rPr>
          <w:rtl/>
        </w:rPr>
      </w:pPr>
      <w:bookmarkStart w:id="5" w:name="_Toc412546064"/>
      <w:r>
        <w:rPr>
          <w:rFonts w:hint="cs"/>
          <w:rtl/>
        </w:rPr>
        <w:t>שם</w:t>
      </w:r>
      <w:bookmarkEnd w:id="5"/>
    </w:p>
    <w:p w:rsidR="00053498" w:rsidRDefault="00053498" w:rsidP="000470DD">
      <w:pPr>
        <w:pStyle w:val="2"/>
        <w:rPr>
          <w:rtl/>
        </w:rPr>
      </w:pPr>
      <w:bookmarkStart w:id="6" w:name="_Toc412546065"/>
      <w:r>
        <w:rPr>
          <w:rFonts w:hint="cs"/>
          <w:rtl/>
        </w:rPr>
        <w:t>תיאור קצר</w:t>
      </w:r>
      <w:bookmarkEnd w:id="6"/>
    </w:p>
    <w:p w:rsidR="00053498" w:rsidRDefault="00053498" w:rsidP="000470DD">
      <w:pPr>
        <w:pStyle w:val="2"/>
        <w:rPr>
          <w:rtl/>
        </w:rPr>
      </w:pPr>
      <w:bookmarkStart w:id="7" w:name="_Toc8959461"/>
      <w:bookmarkStart w:id="8" w:name="_Toc412546066"/>
      <w:r>
        <w:rPr>
          <w:rFonts w:hint="cs"/>
          <w:rtl/>
        </w:rPr>
        <w:t>השתלשלות העניינים</w:t>
      </w:r>
      <w:bookmarkEnd w:id="7"/>
      <w:bookmarkEnd w:id="8"/>
    </w:p>
    <w:p w:rsidR="00053498" w:rsidRDefault="00053498" w:rsidP="000470DD">
      <w:pPr>
        <w:pStyle w:val="2"/>
        <w:rPr>
          <w:rtl/>
        </w:rPr>
      </w:pPr>
      <w:bookmarkStart w:id="9" w:name="_Toc412546067"/>
      <w:r>
        <w:rPr>
          <w:rFonts w:hint="cs"/>
          <w:rtl/>
        </w:rPr>
        <w:t>מהלך תקין</w:t>
      </w:r>
      <w:bookmarkEnd w:id="9"/>
    </w:p>
    <w:tbl>
      <w:tblPr>
        <w:bidiVisual/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3947"/>
      </w:tblGrid>
      <w:tr w:rsidR="00053498">
        <w:tc>
          <w:tcPr>
            <w:tcW w:w="4356" w:type="dxa"/>
            <w:shd w:val="clear" w:color="auto" w:fill="F3F3F3"/>
          </w:tcPr>
          <w:p w:rsidR="00053498" w:rsidRDefault="00053498" w:rsidP="009E422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פעילות ה- </w:t>
            </w:r>
            <w:r>
              <w:t>Actor</w:t>
            </w:r>
            <w:r>
              <w:rPr>
                <w:rFonts w:hint="cs"/>
                <w:rtl/>
              </w:rPr>
              <w:t xml:space="preserve"> (שם)</w:t>
            </w:r>
          </w:p>
        </w:tc>
        <w:tc>
          <w:tcPr>
            <w:tcW w:w="4032" w:type="dxa"/>
            <w:shd w:val="clear" w:color="auto" w:fill="F3F3F3"/>
          </w:tcPr>
          <w:p w:rsidR="00053498" w:rsidRDefault="00053498" w:rsidP="009E4228">
            <w:pPr>
              <w:pStyle w:val="TableHead"/>
            </w:pPr>
            <w:r>
              <w:rPr>
                <w:rFonts w:hint="cs"/>
                <w:rtl/>
              </w:rPr>
              <w:t>תגובת המערכת</w:t>
            </w:r>
          </w:p>
        </w:tc>
      </w:tr>
      <w:tr w:rsidR="00053498">
        <w:tc>
          <w:tcPr>
            <w:tcW w:w="4356" w:type="dxa"/>
          </w:tcPr>
          <w:p w:rsidR="00053498" w:rsidRDefault="00053498" w:rsidP="009E4228">
            <w:pPr>
              <w:pStyle w:val="TableText"/>
            </w:pPr>
          </w:p>
        </w:tc>
        <w:tc>
          <w:tcPr>
            <w:tcW w:w="4032" w:type="dxa"/>
          </w:tcPr>
          <w:p w:rsidR="00053498" w:rsidRDefault="00053498" w:rsidP="009E4228">
            <w:pPr>
              <w:pStyle w:val="TableText"/>
            </w:pPr>
          </w:p>
        </w:tc>
      </w:tr>
      <w:tr w:rsidR="00053498">
        <w:tc>
          <w:tcPr>
            <w:tcW w:w="4356" w:type="dxa"/>
          </w:tcPr>
          <w:p w:rsidR="00053498" w:rsidRDefault="00053498" w:rsidP="009E4228">
            <w:pPr>
              <w:pStyle w:val="TableText"/>
            </w:pPr>
          </w:p>
        </w:tc>
        <w:tc>
          <w:tcPr>
            <w:tcW w:w="4032" w:type="dxa"/>
          </w:tcPr>
          <w:p w:rsidR="00053498" w:rsidRDefault="00053498" w:rsidP="009E4228">
            <w:pPr>
              <w:pStyle w:val="TableText"/>
            </w:pPr>
          </w:p>
        </w:tc>
      </w:tr>
      <w:tr w:rsidR="00053498">
        <w:tc>
          <w:tcPr>
            <w:tcW w:w="4356" w:type="dxa"/>
          </w:tcPr>
          <w:p w:rsidR="00053498" w:rsidRDefault="00053498" w:rsidP="009E4228">
            <w:pPr>
              <w:pStyle w:val="TableText"/>
            </w:pPr>
            <w:r>
              <w:rPr>
                <w:rFonts w:hint="cs"/>
                <w:rtl/>
              </w:rPr>
              <w:t>;</w:t>
            </w:r>
          </w:p>
        </w:tc>
        <w:tc>
          <w:tcPr>
            <w:tcW w:w="4032" w:type="dxa"/>
          </w:tcPr>
          <w:p w:rsidR="00053498" w:rsidRDefault="00053498" w:rsidP="009E4228">
            <w:pPr>
              <w:pStyle w:val="TableText"/>
            </w:pPr>
          </w:p>
        </w:tc>
      </w:tr>
    </w:tbl>
    <w:p w:rsidR="00053498" w:rsidRDefault="00053498" w:rsidP="000470DD">
      <w:pPr>
        <w:pStyle w:val="2"/>
        <w:rPr>
          <w:rtl/>
        </w:rPr>
      </w:pPr>
      <w:bookmarkStart w:id="10" w:name="_Toc412546068"/>
      <w:r>
        <w:rPr>
          <w:rFonts w:hint="cs"/>
          <w:rtl/>
        </w:rPr>
        <w:t>מהלכים אלטרנטיביים</w:t>
      </w:r>
      <w:bookmarkEnd w:id="10"/>
    </w:p>
    <w:p w:rsidR="00053498" w:rsidRDefault="00053498" w:rsidP="000470DD">
      <w:pPr>
        <w:pStyle w:val="2"/>
        <w:rPr>
          <w:rtl/>
        </w:rPr>
      </w:pPr>
      <w:bookmarkStart w:id="11" w:name="_Toc8959462"/>
      <w:bookmarkStart w:id="12" w:name="_Toc412546069"/>
      <w:r>
        <w:rPr>
          <w:rFonts w:hint="cs"/>
          <w:rtl/>
        </w:rPr>
        <w:t>דרישות מיוחדות</w:t>
      </w:r>
      <w:bookmarkEnd w:id="11"/>
      <w:bookmarkEnd w:id="12"/>
    </w:p>
    <w:p w:rsidR="00053498" w:rsidRDefault="00053498" w:rsidP="000470DD">
      <w:pPr>
        <w:pStyle w:val="2"/>
        <w:rPr>
          <w:rtl/>
        </w:rPr>
      </w:pPr>
      <w:bookmarkStart w:id="13" w:name="_Toc8959463"/>
      <w:bookmarkStart w:id="14" w:name="_Toc412546070"/>
      <w:r>
        <w:rPr>
          <w:rFonts w:hint="cs"/>
          <w:rtl/>
        </w:rPr>
        <w:t>מצבים להתחלה</w:t>
      </w:r>
      <w:bookmarkEnd w:id="13"/>
      <w:bookmarkEnd w:id="14"/>
    </w:p>
    <w:p w:rsidR="00053498" w:rsidRDefault="00053498" w:rsidP="000470DD">
      <w:pPr>
        <w:pStyle w:val="2"/>
        <w:rPr>
          <w:rtl/>
        </w:rPr>
      </w:pPr>
      <w:bookmarkStart w:id="15" w:name="_Toc8959464"/>
      <w:bookmarkStart w:id="16" w:name="_Toc412546071"/>
      <w:r>
        <w:rPr>
          <w:rFonts w:hint="cs"/>
          <w:rtl/>
        </w:rPr>
        <w:t>מצבים לסיום</w:t>
      </w:r>
      <w:bookmarkEnd w:id="15"/>
      <w:bookmarkEnd w:id="16"/>
    </w:p>
    <w:p w:rsidR="00053498" w:rsidRDefault="00053498" w:rsidP="000470DD">
      <w:pPr>
        <w:pStyle w:val="2"/>
        <w:rPr>
          <w:rtl/>
        </w:rPr>
      </w:pPr>
      <w:bookmarkStart w:id="17" w:name="_Toc8959465"/>
      <w:bookmarkStart w:id="18" w:name="_Toc412546072"/>
      <w:r>
        <w:rPr>
          <w:rFonts w:hint="cs"/>
          <w:rtl/>
        </w:rPr>
        <w:t>קשרים</w:t>
      </w:r>
      <w:bookmarkEnd w:id="17"/>
      <w:bookmarkEnd w:id="18"/>
    </w:p>
    <w:sectPr w:rsidR="00053498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ED" w:rsidRDefault="004A45ED">
      <w:r>
        <w:separator/>
      </w:r>
    </w:p>
  </w:endnote>
  <w:endnote w:type="continuationSeparator" w:id="0">
    <w:p w:rsidR="004A45ED" w:rsidRDefault="004A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DD" w:rsidRDefault="000470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58" w:rsidRDefault="00E81C58" w:rsidP="00E81C5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DA3D54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81C58" w:rsidRDefault="00E81C58" w:rsidP="00E81C58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81C58" w:rsidRDefault="00E81C58" w:rsidP="00DA3D54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  <w:bookmarkStart w:id="19" w:name="_GoBack"/>
    <w:bookmarkEnd w:id="19"/>
  </w:p>
  <w:p w:rsidR="00E81C58" w:rsidRDefault="00E81C58" w:rsidP="00E81C58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58" w:rsidRDefault="00E81C58" w:rsidP="00E81C5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DA3D54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81C58" w:rsidRDefault="00E81C58" w:rsidP="00E81C58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81C58" w:rsidRDefault="00E81C58" w:rsidP="00DA3D54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E81C58" w:rsidRDefault="00E81C58" w:rsidP="00E81C58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ED" w:rsidRDefault="004A45ED">
      <w:r>
        <w:separator/>
      </w:r>
    </w:p>
  </w:footnote>
  <w:footnote w:type="continuationSeparator" w:id="0">
    <w:p w:rsidR="004A45ED" w:rsidRDefault="004A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DD" w:rsidRDefault="000470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A3D54">
      <w:rPr>
        <w:szCs w:val="18"/>
        <w:rtl/>
      </w:rPr>
      <w:t xml:space="preserve">תיעוד </w:t>
    </w:r>
    <w:r w:rsidR="00DA3D54">
      <w:rPr>
        <w:szCs w:val="18"/>
      </w:rPr>
      <w:t>USE CASE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A3D54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A3D54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A3D54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B9656D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A3D54">
      <w:rPr>
        <w:noProof/>
        <w:szCs w:val="18"/>
      </w:rPr>
      <w:t>h_uml_wdoc02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>
      <w:rPr>
        <w:szCs w:val="18"/>
        <w:rtl/>
      </w:rPr>
      <w:fldChar w:fldCharType="begin"/>
    </w:r>
    <w:r w:rsidR="00945B91">
      <w:rPr>
        <w:szCs w:val="18"/>
        <w:rtl/>
      </w:rPr>
      <w:instrText xml:space="preserve"> </w:instrText>
    </w:r>
    <w:r w:rsidR="00945B91">
      <w:rPr>
        <w:rFonts w:hint="cs"/>
        <w:szCs w:val="18"/>
      </w:rPr>
      <w:instrText>STYLEREF</w:instrText>
    </w:r>
    <w:r w:rsidR="00945B91">
      <w:rPr>
        <w:rFonts w:hint="cs"/>
        <w:szCs w:val="18"/>
        <w:rtl/>
      </w:rPr>
      <w:instrText xml:space="preserve">  "כותרת 2,</w:instrText>
    </w:r>
    <w:r w:rsidR="00945B91">
      <w:rPr>
        <w:rFonts w:hint="cs"/>
        <w:szCs w:val="18"/>
      </w:rPr>
      <w:instrText>Heading 2"  \* MERGEFORMAT</w:instrText>
    </w:r>
    <w:r w:rsidR="00945B91">
      <w:rPr>
        <w:szCs w:val="18"/>
        <w:rtl/>
      </w:rPr>
      <w:instrText xml:space="preserve"> </w:instrText>
    </w:r>
    <w:r w:rsidR="00945B91">
      <w:rPr>
        <w:szCs w:val="18"/>
        <w:rtl/>
      </w:rPr>
      <w:fldChar w:fldCharType="separate"/>
    </w:r>
    <w:r w:rsidR="00DA3D54">
      <w:rPr>
        <w:noProof/>
        <w:szCs w:val="18"/>
        <w:rtl/>
      </w:rPr>
      <w:t>פרטים כלליים</w:t>
    </w:r>
    <w:r w:rsidR="00945B91">
      <w:rPr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DA3D54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A3D54">
      <w:rPr>
        <w:noProof/>
        <w:szCs w:val="18"/>
        <w:rtl/>
      </w:rPr>
      <w:t>2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E81C58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CE0126">
      <w:rPr>
        <w:rFonts w:hint="cs"/>
        <w:rtl/>
      </w:rPr>
      <w:t>1</w:t>
    </w:r>
    <w:r w:rsidR="00E81C58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470DD"/>
    <w:rsid w:val="00053498"/>
    <w:rsid w:val="000955AD"/>
    <w:rsid w:val="00096B77"/>
    <w:rsid w:val="000A618E"/>
    <w:rsid w:val="000B63ED"/>
    <w:rsid w:val="00110D93"/>
    <w:rsid w:val="0014628F"/>
    <w:rsid w:val="00161C46"/>
    <w:rsid w:val="0016570F"/>
    <w:rsid w:val="00176B12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A45ED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87E37"/>
    <w:rsid w:val="006A6F0D"/>
    <w:rsid w:val="00756362"/>
    <w:rsid w:val="00784FE0"/>
    <w:rsid w:val="007B1E73"/>
    <w:rsid w:val="007B3814"/>
    <w:rsid w:val="00814B67"/>
    <w:rsid w:val="008205E7"/>
    <w:rsid w:val="008A44E2"/>
    <w:rsid w:val="008B1D30"/>
    <w:rsid w:val="00915692"/>
    <w:rsid w:val="00945B91"/>
    <w:rsid w:val="00961B07"/>
    <w:rsid w:val="00966607"/>
    <w:rsid w:val="0097533A"/>
    <w:rsid w:val="00994AD0"/>
    <w:rsid w:val="009E231A"/>
    <w:rsid w:val="009E4228"/>
    <w:rsid w:val="00A11E55"/>
    <w:rsid w:val="00A3753C"/>
    <w:rsid w:val="00B9656D"/>
    <w:rsid w:val="00C7524C"/>
    <w:rsid w:val="00CE0126"/>
    <w:rsid w:val="00D319DD"/>
    <w:rsid w:val="00DA3D54"/>
    <w:rsid w:val="00E243D5"/>
    <w:rsid w:val="00E46EBF"/>
    <w:rsid w:val="00E53DB8"/>
    <w:rsid w:val="00E81C58"/>
    <w:rsid w:val="00EC16DB"/>
    <w:rsid w:val="00F74D5D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FD6AC6-ED86-49E8-B57C-6AFD99D1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54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A3D54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A3D54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A3D5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A3D5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A3D5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A3D5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A3D54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A3D54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A3D54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A3D5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3D54"/>
  </w:style>
  <w:style w:type="paragraph" w:customStyle="1" w:styleId="Base">
    <w:name w:val="Base"/>
    <w:rsid w:val="00DA3D54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CE0126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A3D54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A3D54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DA3D54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A3D54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DA3D54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DA3D54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DA3D54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DA3D54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CE0126"/>
    <w:pPr>
      <w:jc w:val="left"/>
    </w:pPr>
  </w:style>
  <w:style w:type="paragraph" w:customStyle="1" w:styleId="DataItemB">
    <w:name w:val="DataItemB"/>
    <w:basedOn w:val="Base"/>
    <w:rsid w:val="00CE0126"/>
    <w:pPr>
      <w:jc w:val="left"/>
    </w:pPr>
    <w:rPr>
      <w:b/>
      <w:bCs/>
    </w:rPr>
  </w:style>
  <w:style w:type="paragraph" w:customStyle="1" w:styleId="Draft">
    <w:name w:val="Draft"/>
    <w:basedOn w:val="Base"/>
    <w:rsid w:val="00DA3D54"/>
    <w:rPr>
      <w:rFonts w:cs="Guttman Yad"/>
      <w:i/>
    </w:rPr>
  </w:style>
  <w:style w:type="paragraph" w:customStyle="1" w:styleId="Draft1">
    <w:name w:val="Draft1"/>
    <w:basedOn w:val="Base"/>
    <w:rsid w:val="00DA3D54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A3D54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A3D54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A3D54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A3D54"/>
    <w:pPr>
      <w:jc w:val="center"/>
    </w:pPr>
  </w:style>
  <w:style w:type="paragraph" w:customStyle="1" w:styleId="Instruction">
    <w:name w:val="Instruction"/>
    <w:basedOn w:val="Base"/>
    <w:rsid w:val="00CE0126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CE0126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CE0126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CE0126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A3D54"/>
    <w:pPr>
      <w:spacing w:before="0"/>
      <w:ind w:left="720"/>
    </w:pPr>
  </w:style>
  <w:style w:type="paragraph" w:customStyle="1" w:styleId="ListContinue2">
    <w:name w:val="List Continue2"/>
    <w:basedOn w:val="Base"/>
    <w:rsid w:val="00DA3D54"/>
    <w:pPr>
      <w:spacing w:before="0"/>
      <w:ind w:left="1083"/>
    </w:pPr>
  </w:style>
  <w:style w:type="paragraph" w:customStyle="1" w:styleId="ListContinue3">
    <w:name w:val="List Continue3"/>
    <w:basedOn w:val="Base"/>
    <w:rsid w:val="00DA3D54"/>
    <w:pPr>
      <w:spacing w:before="0"/>
      <w:ind w:left="1440"/>
    </w:pPr>
  </w:style>
  <w:style w:type="paragraph" w:customStyle="1" w:styleId="ListContinue">
    <w:name w:val="ListContinue"/>
    <w:basedOn w:val="Base"/>
    <w:rsid w:val="00CE0126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CE0126"/>
    <w:rPr>
      <w:b/>
      <w:bCs/>
    </w:rPr>
  </w:style>
  <w:style w:type="paragraph" w:customStyle="1" w:styleId="Normal1">
    <w:name w:val="Normal1"/>
    <w:basedOn w:val="Base"/>
    <w:rsid w:val="00DA3D54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E0126"/>
    <w:pPr>
      <w:ind w:left="397"/>
    </w:pPr>
    <w:rPr>
      <w:b/>
      <w:bCs/>
    </w:rPr>
  </w:style>
  <w:style w:type="paragraph" w:customStyle="1" w:styleId="Normal2">
    <w:name w:val="Normal2"/>
    <w:basedOn w:val="Base"/>
    <w:rsid w:val="00DA3D54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E0126"/>
    <w:pPr>
      <w:ind w:left="795"/>
    </w:pPr>
    <w:rPr>
      <w:b/>
      <w:bCs/>
    </w:rPr>
  </w:style>
  <w:style w:type="paragraph" w:customStyle="1" w:styleId="Normal3">
    <w:name w:val="Normal3"/>
    <w:basedOn w:val="Base"/>
    <w:rsid w:val="00CE0126"/>
    <w:pPr>
      <w:ind w:left="1200"/>
    </w:pPr>
  </w:style>
  <w:style w:type="paragraph" w:customStyle="1" w:styleId="Normal3Title">
    <w:name w:val="Normal3 Title"/>
    <w:basedOn w:val="Base"/>
    <w:next w:val="Normal3"/>
    <w:rsid w:val="00CE0126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CE0126"/>
    <w:pPr>
      <w:numPr>
        <w:numId w:val="7"/>
      </w:numPr>
    </w:pPr>
  </w:style>
  <w:style w:type="paragraph" w:customStyle="1" w:styleId="NumberList1">
    <w:name w:val="Number List 1"/>
    <w:basedOn w:val="Base"/>
    <w:rsid w:val="00DA3D54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DA3D54"/>
    <w:pPr>
      <w:numPr>
        <w:numId w:val="8"/>
      </w:numPr>
    </w:pPr>
  </w:style>
  <w:style w:type="paragraph" w:customStyle="1" w:styleId="NumberList3">
    <w:name w:val="Number List 3"/>
    <w:basedOn w:val="Base"/>
    <w:rsid w:val="00DA3D54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DA3D54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A3D54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E0126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CE0126"/>
    <w:pPr>
      <w:pageBreakBefore w:val="0"/>
    </w:pPr>
  </w:style>
  <w:style w:type="paragraph" w:customStyle="1" w:styleId="TableHead">
    <w:name w:val="TableHead"/>
    <w:basedOn w:val="Base"/>
    <w:qFormat/>
    <w:rsid w:val="00DA3D54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A3D54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A3D54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A3D54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A3D54"/>
    <w:rPr>
      <w:szCs w:val="22"/>
    </w:rPr>
  </w:style>
  <w:style w:type="paragraph" w:styleId="TOC4">
    <w:name w:val="toc 4"/>
    <w:basedOn w:val="TOC3"/>
    <w:autoRedefine/>
    <w:uiPriority w:val="39"/>
    <w:rsid w:val="00DA3D54"/>
  </w:style>
  <w:style w:type="paragraph" w:styleId="TOC5">
    <w:name w:val="toc 5"/>
    <w:basedOn w:val="TOC4"/>
    <w:uiPriority w:val="39"/>
    <w:rsid w:val="00DA3D54"/>
  </w:style>
  <w:style w:type="paragraph" w:styleId="TOC6">
    <w:name w:val="toc 6"/>
    <w:basedOn w:val="a"/>
    <w:next w:val="a"/>
    <w:autoRedefine/>
    <w:uiPriority w:val="39"/>
    <w:unhideWhenUsed/>
    <w:rsid w:val="00DA3D54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A3D54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A3D54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A3D54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CE012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CE0126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A3D54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E0126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A3D54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DA3D54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A3D54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A3D54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A3D54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CE0126"/>
    <w:pPr>
      <w:jc w:val="center"/>
    </w:pPr>
    <w:rPr>
      <w:bCs/>
    </w:rPr>
  </w:style>
  <w:style w:type="paragraph" w:customStyle="1" w:styleId="13">
    <w:name w:val="רגיל1"/>
    <w:basedOn w:val="Base"/>
    <w:rsid w:val="00CE0126"/>
  </w:style>
  <w:style w:type="character" w:customStyle="1" w:styleId="a4">
    <w:name w:val="כותרת עליונה תו"/>
    <w:aliases w:val="Header תו"/>
    <w:link w:val="a3"/>
    <w:rsid w:val="00CE0126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A3D54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A3D54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A3D54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A3D54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CE0126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CE0126"/>
    <w:pPr>
      <w:ind w:left="1588"/>
    </w:pPr>
  </w:style>
  <w:style w:type="paragraph" w:customStyle="1" w:styleId="AlphaList4">
    <w:name w:val="Alpha List 4"/>
    <w:basedOn w:val="Base"/>
    <w:rsid w:val="00DA3D54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A3D54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DA3D54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DA3D54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CE0126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CE0126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CE0126"/>
  </w:style>
  <w:style w:type="paragraph" w:customStyle="1" w:styleId="Normal0">
    <w:name w:val="Normal0"/>
    <w:basedOn w:val="Base"/>
    <w:qFormat/>
    <w:rsid w:val="00CE0126"/>
  </w:style>
  <w:style w:type="paragraph" w:customStyle="1" w:styleId="ListContinue5">
    <w:name w:val="List Continue5"/>
    <w:basedOn w:val="Base"/>
    <w:rsid w:val="00DA3D54"/>
    <w:pPr>
      <w:spacing w:before="0"/>
      <w:ind w:left="2211"/>
    </w:pPr>
  </w:style>
  <w:style w:type="paragraph" w:customStyle="1" w:styleId="22">
    <w:name w:val="כיתוב2"/>
    <w:basedOn w:val="Base"/>
    <w:rsid w:val="00CE0126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A3D54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A3D54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A3D54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DA3D54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A3D5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A3D54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A3D5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A3D54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A3D54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DA3D54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A3D54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A3D54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A3D54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A3D54"/>
    <w:pPr>
      <w:numPr>
        <w:numId w:val="15"/>
      </w:numPr>
    </w:pPr>
  </w:style>
  <w:style w:type="paragraph" w:customStyle="1" w:styleId="Para0">
    <w:name w:val="Para0"/>
    <w:basedOn w:val="Base"/>
    <w:rsid w:val="00DA3D54"/>
  </w:style>
  <w:style w:type="paragraph" w:customStyle="1" w:styleId="Para0Title">
    <w:name w:val="Para0 Title"/>
    <w:basedOn w:val="Base"/>
    <w:next w:val="Para0"/>
    <w:semiHidden/>
    <w:rsid w:val="00DA3D54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A3D54"/>
    <w:pPr>
      <w:ind w:left="357"/>
    </w:pPr>
  </w:style>
  <w:style w:type="paragraph" w:customStyle="1" w:styleId="Para1Title">
    <w:name w:val="Para1 Title"/>
    <w:basedOn w:val="Base"/>
    <w:next w:val="Para1"/>
    <w:semiHidden/>
    <w:rsid w:val="00DA3D54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A3D54"/>
    <w:pPr>
      <w:ind w:left="720"/>
    </w:pPr>
  </w:style>
  <w:style w:type="paragraph" w:customStyle="1" w:styleId="Para2Title">
    <w:name w:val="Para2 Title"/>
    <w:basedOn w:val="Base"/>
    <w:next w:val="Para2"/>
    <w:rsid w:val="00DA3D54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A3D54"/>
    <w:pPr>
      <w:ind w:left="1083"/>
    </w:pPr>
  </w:style>
  <w:style w:type="paragraph" w:customStyle="1" w:styleId="Para3Title">
    <w:name w:val="Para3 Title"/>
    <w:basedOn w:val="Base"/>
    <w:next w:val="Para3"/>
    <w:semiHidden/>
    <w:rsid w:val="00DA3D54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A3D54"/>
    <w:pPr>
      <w:ind w:left="1440"/>
    </w:pPr>
  </w:style>
  <w:style w:type="paragraph" w:customStyle="1" w:styleId="Para4Title">
    <w:name w:val="Para4 Title"/>
    <w:basedOn w:val="Base"/>
    <w:semiHidden/>
    <w:rsid w:val="00DA3D54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A3D54"/>
    <w:pPr>
      <w:ind w:left="1786"/>
    </w:pPr>
  </w:style>
  <w:style w:type="paragraph" w:customStyle="1" w:styleId="Para5Title">
    <w:name w:val="Para5 Title"/>
    <w:basedOn w:val="Base"/>
    <w:semiHidden/>
    <w:qFormat/>
    <w:rsid w:val="00DA3D54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A3D54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DA3D54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DA3D54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DA3D54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DA3D54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DA3D54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A3D54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A3D54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A3D54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A3D54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A3D54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A3D54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FC1D-E665-45A0-A09B-2812CAC4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1</Pages>
  <Words>223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תיעוד USE CASE</vt:lpstr>
    </vt:vector>
  </TitlesOfParts>
  <Company>&lt;שם הארגון&gt;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תיעוד USE CASE</dc:title>
  <dc:subject>&lt;שם המערכת&gt;</dc:subject>
  <dc:creator>&lt;שם המחבר&gt;</dc:creator>
  <cp:lastModifiedBy>שמעון אפק</cp:lastModifiedBy>
  <cp:revision>6</cp:revision>
  <cp:lastPrinted>2015-03-10T13:55:00Z</cp:lastPrinted>
  <dcterms:created xsi:type="dcterms:W3CDTF">2015-02-24T10:59:00Z</dcterms:created>
  <dcterms:modified xsi:type="dcterms:W3CDTF">2015-03-10T13:55:00Z</dcterms:modified>
  <cp:category>&lt;סיווג המסמך&gt;</cp:category>
</cp:coreProperties>
</file>