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F1BDF" w:rsidRDefault="00232210" w:rsidP="002118CD">
      <w:pPr>
        <w:pStyle w:val="DocTitle"/>
        <w:rPr>
          <w:rtl/>
        </w:rPr>
      </w:pPr>
      <w:r>
        <w:fldChar w:fldCharType="begin"/>
      </w:r>
      <w:r>
        <w:instrText xml:space="preserve"> TITLE  \* MERGEFORMAT </w:instrText>
      </w:r>
      <w:r>
        <w:fldChar w:fldCharType="separate"/>
      </w:r>
      <w:r w:rsidR="002F1BDF">
        <w:rPr>
          <w:rtl/>
        </w:rPr>
        <w:t>חוזה עיצוב ובנייה למערכת מידע</w:t>
      </w:r>
      <w:r>
        <w:fldChar w:fldCharType="end"/>
      </w:r>
    </w:p>
    <w:p w:rsidR="002F1BDF" w:rsidRDefault="00232210" w:rsidP="00F85688">
      <w:pPr>
        <w:pStyle w:val="SubjectTitle"/>
        <w:rPr>
          <w:sz w:val="24"/>
          <w:rtl/>
        </w:rPr>
      </w:pPr>
      <w:fldSimple w:instr=" SUBJECT  \* MERGEFORMAT ">
        <w:r w:rsidR="002F1BDF">
          <w:rPr>
            <w:sz w:val="24"/>
            <w:rtl/>
          </w:rPr>
          <w:t>&lt;שם המערכת&gt;</w:t>
        </w:r>
      </w:fldSimple>
    </w:p>
    <w:p w:rsidR="002F1BDF" w:rsidRDefault="002F1BDF" w:rsidP="00F85688">
      <w:pPr>
        <w:pStyle w:val="Frame1"/>
        <w:rPr>
          <w:rtl/>
          <w:lang w:eastAsia="en-US"/>
        </w:rPr>
      </w:pPr>
      <w:r>
        <w:rPr>
          <w:rtl/>
          <w:lang w:eastAsia="en-US"/>
        </w:rPr>
        <w:t>ג</w:t>
      </w:r>
      <w:r>
        <w:rPr>
          <w:rFonts w:hint="cs"/>
          <w:rtl/>
          <w:lang w:eastAsia="en-US"/>
        </w:rPr>
        <w:t>לופה חוזה זו מיועדת להתקשרויות לשם פיתוח (עיצוב ובנייה) של מערכת מידע. חוזה לעיצוב ובנייה של מערכת מידע מסדיר את יחסי הספק (חברת מחשבים, בית תוכנה) עם הלקוח (משרד ממשלתי, חברה) בכל הקש</w:t>
      </w:r>
      <w:r>
        <w:rPr>
          <w:rtl/>
          <w:lang w:eastAsia="en-US"/>
        </w:rPr>
        <w:t>ו</w:t>
      </w:r>
      <w:r>
        <w:rPr>
          <w:rFonts w:hint="cs"/>
          <w:rtl/>
          <w:lang w:eastAsia="en-US"/>
        </w:rPr>
        <w:t>ר לעיצוב ובנייה (פיתוח) של מערכת מידע. אפשר להיעזר בחוזה זה גם למקרים דומים שאין להם מענה במהדורה זו של מפת</w:t>
      </w:r>
      <w:r>
        <w:rPr>
          <w:rtl/>
          <w:lang w:eastAsia="en-US"/>
        </w:rPr>
        <w:t>"</w:t>
      </w:r>
      <w:r>
        <w:rPr>
          <w:rFonts w:hint="cs"/>
          <w:rtl/>
          <w:lang w:eastAsia="en-US"/>
        </w:rPr>
        <w:t>ח.</w:t>
      </w:r>
    </w:p>
    <w:p w:rsidR="002F1BDF" w:rsidRDefault="002F1BDF" w:rsidP="002118CD">
      <w:pPr>
        <w:pStyle w:val="Para2"/>
        <w:rPr>
          <w:rtl/>
        </w:rPr>
      </w:pPr>
    </w:p>
    <w:p w:rsidR="002F1BDF" w:rsidRDefault="002F1BDF" w:rsidP="002118CD">
      <w:pPr>
        <w:pStyle w:val="SectionTitle"/>
        <w:rPr>
          <w:rtl/>
        </w:rPr>
      </w:pPr>
      <w:r>
        <w:rPr>
          <w:rFonts w:hint="cs"/>
          <w:rtl/>
        </w:rPr>
        <w:t>תוכן העניינים</w:t>
      </w:r>
    </w:p>
    <w:p w:rsidR="00DC54B9" w:rsidRDefault="00DC54B9" w:rsidP="002118CD">
      <w:pPr>
        <w:pStyle w:val="TOC1"/>
        <w:rPr>
          <w:rFonts w:asciiTheme="minorHAnsi" w:eastAsiaTheme="minorEastAsia" w:hAnsiTheme="minorHAnsi" w:cstheme="minorBidi"/>
          <w:noProof/>
          <w:szCs w:val="22"/>
          <w:rtl/>
        </w:rPr>
      </w:pPr>
      <w:r>
        <w:rPr>
          <w:rtl/>
        </w:rPr>
        <w:fldChar w:fldCharType="begin"/>
      </w:r>
      <w:r>
        <w:rPr>
          <w:rtl/>
        </w:rPr>
        <w:instrText xml:space="preserve"> </w:instrText>
      </w:r>
      <w:r>
        <w:instrText>TOC</w:instrText>
      </w:r>
      <w:r>
        <w:rPr>
          <w:rtl/>
        </w:rPr>
        <w:instrText xml:space="preserve"> \</w:instrText>
      </w:r>
      <w:r>
        <w:instrText>o "2-3" \h \z \u</w:instrText>
      </w:r>
      <w:r>
        <w:rPr>
          <w:rtl/>
        </w:rPr>
        <w:instrText xml:space="preserve"> </w:instrText>
      </w:r>
      <w:r>
        <w:rPr>
          <w:rtl/>
        </w:rPr>
        <w:fldChar w:fldCharType="separate"/>
      </w:r>
      <w:hyperlink w:anchor="_Toc329089897" w:history="1">
        <w:r w:rsidRPr="00DE3D9C">
          <w:rPr>
            <w:rStyle w:val="Hyperlink"/>
            <w:rFonts w:hint="eastAsia"/>
            <w:noProof/>
            <w:rtl/>
          </w:rPr>
          <w:t>א</w:t>
        </w:r>
        <w:r w:rsidRPr="00DE3D9C">
          <w:rPr>
            <w:rStyle w:val="Hyperlink"/>
            <w:noProof/>
            <w:rtl/>
          </w:rPr>
          <w:t>.</w:t>
        </w:r>
        <w:r>
          <w:rPr>
            <w:rFonts w:asciiTheme="minorHAnsi" w:eastAsiaTheme="minorEastAsia" w:hAnsiTheme="minorHAnsi" w:cstheme="minorBidi"/>
            <w:noProof/>
            <w:szCs w:val="22"/>
            <w:rtl/>
          </w:rPr>
          <w:tab/>
        </w:r>
        <w:r w:rsidRPr="00DE3D9C">
          <w:rPr>
            <w:rStyle w:val="Hyperlink"/>
            <w:rFonts w:hint="eastAsia"/>
            <w:noProof/>
            <w:rtl/>
          </w:rPr>
          <w:t>מבוא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Toc329089897 \h</w:instrText>
        </w:r>
        <w:r>
          <w:rPr>
            <w:noProof/>
            <w:webHidden/>
            <w:rtl/>
          </w:rPr>
          <w:instrText xml:space="preserve"> </w:instrText>
        </w:r>
        <w:r>
          <w:rPr>
            <w:noProof/>
            <w:webHidden/>
            <w:rtl/>
          </w:rPr>
        </w:r>
        <w:r>
          <w:rPr>
            <w:noProof/>
            <w:webHidden/>
            <w:rtl/>
          </w:rPr>
          <w:fldChar w:fldCharType="separate"/>
        </w:r>
        <w:r w:rsidR="002118CD">
          <w:rPr>
            <w:noProof/>
            <w:webHidden/>
            <w:rtl/>
          </w:rPr>
          <w:t>3</w:t>
        </w:r>
        <w:r>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898" w:history="1">
        <w:r w:rsidR="00DC54B9" w:rsidRPr="00DE3D9C">
          <w:rPr>
            <w:rStyle w:val="Hyperlink"/>
            <w:rFonts w:hint="eastAsia"/>
            <w:noProof/>
            <w:rtl/>
          </w:rPr>
          <w:t>ב</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הגדרות</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Toc329089898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3</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899" w:history="1">
        <w:r w:rsidR="00DC54B9" w:rsidRPr="00DE3D9C">
          <w:rPr>
            <w:rStyle w:val="Hyperlink"/>
            <w:rFonts w:hint="eastAsia"/>
            <w:noProof/>
            <w:rtl/>
          </w:rPr>
          <w:t>ג</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נספחים</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Toc329089899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3</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00" w:history="1">
        <w:r w:rsidR="00DC54B9" w:rsidRPr="00DE3D9C">
          <w:rPr>
            <w:rStyle w:val="Hyperlink"/>
            <w:rFonts w:hint="eastAsia"/>
            <w:noProof/>
            <w:rtl/>
          </w:rPr>
          <w:t>ד</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הצהרות</w:t>
        </w:r>
        <w:r w:rsidR="00DC54B9" w:rsidRPr="00DE3D9C">
          <w:rPr>
            <w:rStyle w:val="Hyperlink"/>
            <w:noProof/>
            <w:rtl/>
          </w:rPr>
          <w:t xml:space="preserve"> </w:t>
        </w:r>
        <w:r w:rsidR="00DC54B9" w:rsidRPr="00DE3D9C">
          <w:rPr>
            <w:rStyle w:val="Hyperlink"/>
            <w:rFonts w:hint="eastAsia"/>
            <w:noProof/>
            <w:rtl/>
          </w:rPr>
          <w:t>הספק</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Toc329089900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4</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01" w:history="1">
        <w:r w:rsidR="00DC54B9" w:rsidRPr="00DE3D9C">
          <w:rPr>
            <w:rStyle w:val="Hyperlink"/>
            <w:rFonts w:hint="eastAsia"/>
            <w:noProof/>
            <w:rtl/>
          </w:rPr>
          <w:t>ה</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התחייבויות</w:t>
        </w:r>
        <w:r w:rsidR="00DC54B9" w:rsidRPr="00DE3D9C">
          <w:rPr>
            <w:rStyle w:val="Hyperlink"/>
            <w:noProof/>
            <w:rtl/>
          </w:rPr>
          <w:t xml:space="preserve"> </w:t>
        </w:r>
        <w:r w:rsidR="00DC54B9" w:rsidRPr="00DE3D9C">
          <w:rPr>
            <w:rStyle w:val="Hyperlink"/>
            <w:rFonts w:hint="eastAsia"/>
            <w:noProof/>
            <w:rtl/>
          </w:rPr>
          <w:t>הספק</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Toc329089901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5</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02" w:history="1">
        <w:r w:rsidR="00DC54B9" w:rsidRPr="00DE3D9C">
          <w:rPr>
            <w:rStyle w:val="Hyperlink"/>
            <w:rFonts w:hint="eastAsia"/>
            <w:noProof/>
            <w:rtl/>
          </w:rPr>
          <w:t>ו</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התחייבות</w:t>
        </w:r>
        <w:r w:rsidR="00DC54B9" w:rsidRPr="00DE3D9C">
          <w:rPr>
            <w:rStyle w:val="Hyperlink"/>
            <w:noProof/>
            <w:rtl/>
          </w:rPr>
          <w:t xml:space="preserve"> </w:t>
        </w:r>
        <w:r w:rsidR="00DC54B9" w:rsidRPr="00DE3D9C">
          <w:rPr>
            <w:rStyle w:val="Hyperlink"/>
            <w:rFonts w:hint="eastAsia"/>
            <w:noProof/>
            <w:rtl/>
          </w:rPr>
          <w:t>הלקוח</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Toc329089902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5</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03" w:history="1">
        <w:r w:rsidR="00DC54B9" w:rsidRPr="00DE3D9C">
          <w:rPr>
            <w:rStyle w:val="Hyperlink"/>
            <w:rFonts w:hint="eastAsia"/>
            <w:noProof/>
            <w:rtl/>
          </w:rPr>
          <w:t>ז</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פוסק</w:t>
        </w:r>
        <w:r w:rsidR="00DC54B9" w:rsidRPr="00DE3D9C">
          <w:rPr>
            <w:rStyle w:val="Hyperlink"/>
            <w:noProof/>
            <w:rtl/>
          </w:rPr>
          <w:t xml:space="preserve"> </w:t>
        </w:r>
        <w:r w:rsidR="00DC54B9" w:rsidRPr="00DE3D9C">
          <w:rPr>
            <w:rStyle w:val="Hyperlink"/>
            <w:rFonts w:hint="eastAsia"/>
            <w:noProof/>
            <w:rtl/>
          </w:rPr>
          <w:t>מקצועי</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Toc329089903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6</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04" w:history="1">
        <w:r w:rsidR="00DC54B9" w:rsidRPr="00DE3D9C">
          <w:rPr>
            <w:rStyle w:val="Hyperlink"/>
            <w:rFonts w:hint="eastAsia"/>
            <w:noProof/>
            <w:rtl/>
          </w:rPr>
          <w:t>ח</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נהלי</w:t>
        </w:r>
        <w:r w:rsidR="00DC54B9" w:rsidRPr="00DE3D9C">
          <w:rPr>
            <w:rStyle w:val="Hyperlink"/>
            <w:noProof/>
            <w:rtl/>
          </w:rPr>
          <w:t xml:space="preserve"> </w:t>
        </w:r>
        <w:r w:rsidR="00DC54B9" w:rsidRPr="00DE3D9C">
          <w:rPr>
            <w:rStyle w:val="Hyperlink"/>
            <w:rFonts w:hint="eastAsia"/>
            <w:noProof/>
            <w:rtl/>
          </w:rPr>
          <w:t>עבודה</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Toc329089904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6</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hint="cs"/>
          <w:noProof/>
          <w:szCs w:val="22"/>
          <w:rtl/>
        </w:rPr>
      </w:pPr>
      <w:hyperlink w:anchor="_Toc329089905" w:history="1">
        <w:r w:rsidR="00DC54B9" w:rsidRPr="00DE3D9C">
          <w:rPr>
            <w:rStyle w:val="Hyperlink"/>
            <w:rFonts w:hint="eastAsia"/>
            <w:noProof/>
            <w:rtl/>
          </w:rPr>
          <w:t>ט</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לוח</w:t>
        </w:r>
        <w:r w:rsidR="00DC54B9" w:rsidRPr="00DE3D9C">
          <w:rPr>
            <w:rStyle w:val="Hyperlink"/>
            <w:noProof/>
            <w:rtl/>
          </w:rPr>
          <w:t xml:space="preserve"> </w:t>
        </w:r>
        <w:r w:rsidR="00DC54B9" w:rsidRPr="00DE3D9C">
          <w:rPr>
            <w:rStyle w:val="Hyperlink"/>
            <w:rFonts w:hint="eastAsia"/>
            <w:noProof/>
            <w:rtl/>
          </w:rPr>
          <w:t>זמנים</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Toc329089905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6</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06" w:history="1">
        <w:r w:rsidR="00DC54B9" w:rsidRPr="00DE3D9C">
          <w:rPr>
            <w:rStyle w:val="Hyperlink"/>
            <w:rFonts w:hint="eastAsia"/>
            <w:noProof/>
            <w:rtl/>
          </w:rPr>
          <w:t>י</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בדיקות</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Toc329089906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6</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07" w:history="1">
        <w:r w:rsidR="00DC54B9" w:rsidRPr="00DE3D9C">
          <w:rPr>
            <w:rStyle w:val="Hyperlink"/>
            <w:rFonts w:hint="eastAsia"/>
            <w:noProof/>
            <w:rtl/>
          </w:rPr>
          <w:t>יא</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תיעוד</w:t>
        </w:r>
        <w:r w:rsidR="00DC54B9" w:rsidRPr="00DE3D9C">
          <w:rPr>
            <w:rStyle w:val="Hyperlink"/>
            <w:noProof/>
            <w:rtl/>
          </w:rPr>
          <w:t xml:space="preserve">, </w:t>
        </w:r>
        <w:r w:rsidR="00DC54B9" w:rsidRPr="00DE3D9C">
          <w:rPr>
            <w:rStyle w:val="Hyperlink"/>
            <w:rFonts w:hint="eastAsia"/>
            <w:noProof/>
            <w:rtl/>
          </w:rPr>
          <w:t>עדכונים</w:t>
        </w:r>
        <w:r w:rsidR="00DC54B9" w:rsidRPr="00DE3D9C">
          <w:rPr>
            <w:rStyle w:val="Hyperlink"/>
            <w:noProof/>
            <w:rtl/>
          </w:rPr>
          <w:t xml:space="preserve"> </w:t>
        </w:r>
        <w:r w:rsidR="00DC54B9" w:rsidRPr="00DE3D9C">
          <w:rPr>
            <w:rStyle w:val="Hyperlink"/>
            <w:rFonts w:hint="eastAsia"/>
            <w:noProof/>
            <w:rtl/>
          </w:rPr>
          <w:t>ושינויים</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Toc329089907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7</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08" w:history="1">
        <w:r w:rsidR="00DC54B9" w:rsidRPr="00DE3D9C">
          <w:rPr>
            <w:rStyle w:val="Hyperlink"/>
            <w:rFonts w:hint="eastAsia"/>
            <w:noProof/>
            <w:rtl/>
          </w:rPr>
          <w:t>יב</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הדרכה</w:t>
        </w:r>
        <w:r w:rsidR="00DC54B9" w:rsidRPr="00DE3D9C">
          <w:rPr>
            <w:rStyle w:val="Hyperlink"/>
            <w:noProof/>
            <w:rtl/>
          </w:rPr>
          <w:t xml:space="preserve">, </w:t>
        </w:r>
        <w:r w:rsidR="00DC54B9" w:rsidRPr="00DE3D9C">
          <w:rPr>
            <w:rStyle w:val="Hyperlink"/>
            <w:rFonts w:hint="eastAsia"/>
            <w:noProof/>
            <w:rtl/>
          </w:rPr>
          <w:t>מידע</w:t>
        </w:r>
        <w:r w:rsidR="00DC54B9" w:rsidRPr="00DE3D9C">
          <w:rPr>
            <w:rStyle w:val="Hyperlink"/>
            <w:noProof/>
            <w:rtl/>
          </w:rPr>
          <w:t xml:space="preserve">, </w:t>
        </w:r>
        <w:r w:rsidR="00DC54B9" w:rsidRPr="00DE3D9C">
          <w:rPr>
            <w:rStyle w:val="Hyperlink"/>
            <w:rFonts w:hint="eastAsia"/>
            <w:noProof/>
            <w:rtl/>
          </w:rPr>
          <w:t>תמיכה</w:t>
        </w:r>
        <w:r w:rsidR="00DC54B9" w:rsidRPr="00DE3D9C">
          <w:rPr>
            <w:rStyle w:val="Hyperlink"/>
            <w:noProof/>
            <w:rtl/>
          </w:rPr>
          <w:t xml:space="preserve"> </w:t>
        </w:r>
        <w:r w:rsidR="00DC54B9" w:rsidRPr="00DE3D9C">
          <w:rPr>
            <w:rStyle w:val="Hyperlink"/>
            <w:rFonts w:hint="eastAsia"/>
            <w:noProof/>
            <w:rtl/>
          </w:rPr>
          <w:t>והטמעה</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Toc329089908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7</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09" w:history="1">
        <w:r w:rsidR="00DC54B9" w:rsidRPr="00DE3D9C">
          <w:rPr>
            <w:rStyle w:val="Hyperlink"/>
            <w:rFonts w:hint="eastAsia"/>
            <w:noProof/>
            <w:rtl/>
          </w:rPr>
          <w:t>יג</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ציוד</w:t>
        </w:r>
        <w:r w:rsidR="00DC54B9" w:rsidRPr="00DE3D9C">
          <w:rPr>
            <w:rStyle w:val="Hyperlink"/>
            <w:noProof/>
            <w:rtl/>
          </w:rPr>
          <w:t xml:space="preserve">, </w:t>
        </w:r>
        <w:r w:rsidR="00DC54B9" w:rsidRPr="00DE3D9C">
          <w:rPr>
            <w:rStyle w:val="Hyperlink"/>
            <w:rFonts w:hint="eastAsia"/>
            <w:noProof/>
            <w:rtl/>
          </w:rPr>
          <w:t>חומרים</w:t>
        </w:r>
        <w:r w:rsidR="00DC54B9" w:rsidRPr="00DE3D9C">
          <w:rPr>
            <w:rStyle w:val="Hyperlink"/>
            <w:noProof/>
            <w:rtl/>
          </w:rPr>
          <w:t xml:space="preserve"> </w:t>
        </w:r>
        <w:r w:rsidR="00DC54B9" w:rsidRPr="00DE3D9C">
          <w:rPr>
            <w:rStyle w:val="Hyperlink"/>
            <w:rFonts w:hint="eastAsia"/>
            <w:noProof/>
            <w:rtl/>
          </w:rPr>
          <w:t>ומוצר</w:t>
        </w:r>
        <w:r w:rsidR="00DC54B9" w:rsidRPr="00DE3D9C">
          <w:rPr>
            <w:rStyle w:val="Hyperlink"/>
            <w:noProof/>
            <w:rtl/>
          </w:rPr>
          <w:t xml:space="preserve"> </w:t>
        </w:r>
        <w:r w:rsidR="00DC54B9" w:rsidRPr="00DE3D9C">
          <w:rPr>
            <w:rStyle w:val="Hyperlink"/>
            <w:rFonts w:hint="eastAsia"/>
            <w:noProof/>
            <w:rtl/>
          </w:rPr>
          <w:t>משולב</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Toc329089909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8</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0" w:history="1">
        <w:r w:rsidR="00DC54B9" w:rsidRPr="00DE3D9C">
          <w:rPr>
            <w:rStyle w:val="Hyperlink"/>
            <w:rFonts w:hint="eastAsia"/>
            <w:noProof/>
            <w:rtl/>
          </w:rPr>
          <w:t>יד</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אחריות</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Toc329089910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8</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1" w:history="1">
        <w:r w:rsidR="00DC54B9" w:rsidRPr="00DE3D9C">
          <w:rPr>
            <w:rStyle w:val="Hyperlink"/>
            <w:rFonts w:hint="eastAsia"/>
            <w:noProof/>
            <w:rtl/>
          </w:rPr>
          <w:t>טו</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אחזקה</w:t>
        </w:r>
        <w:r w:rsidR="00DC54B9" w:rsidRPr="00DE3D9C">
          <w:rPr>
            <w:rStyle w:val="Hyperlink"/>
            <w:noProof/>
            <w:rtl/>
          </w:rPr>
          <w:t xml:space="preserve"> </w:t>
        </w:r>
        <w:r w:rsidR="00DC54B9" w:rsidRPr="00DE3D9C">
          <w:rPr>
            <w:rStyle w:val="Hyperlink"/>
            <w:rFonts w:hint="eastAsia"/>
            <w:noProof/>
            <w:rtl/>
          </w:rPr>
          <w:t>בתום</w:t>
        </w:r>
        <w:r w:rsidR="00DC54B9" w:rsidRPr="00DE3D9C">
          <w:rPr>
            <w:rStyle w:val="Hyperlink"/>
            <w:noProof/>
            <w:rtl/>
          </w:rPr>
          <w:t xml:space="preserve"> </w:t>
        </w:r>
        <w:r w:rsidR="00DC54B9" w:rsidRPr="00DE3D9C">
          <w:rPr>
            <w:rStyle w:val="Hyperlink"/>
            <w:rFonts w:hint="eastAsia"/>
            <w:noProof/>
            <w:rtl/>
          </w:rPr>
          <w:t>תקופת</w:t>
        </w:r>
        <w:r w:rsidR="00DC54B9" w:rsidRPr="00DE3D9C">
          <w:rPr>
            <w:rStyle w:val="Hyperlink"/>
            <w:noProof/>
            <w:rtl/>
          </w:rPr>
          <w:t xml:space="preserve"> </w:t>
        </w:r>
        <w:r w:rsidR="00DC54B9" w:rsidRPr="00DE3D9C">
          <w:rPr>
            <w:rStyle w:val="Hyperlink"/>
            <w:rFonts w:hint="eastAsia"/>
            <w:noProof/>
            <w:rtl/>
          </w:rPr>
          <w:t>אחריות</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Toc329089911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9</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2" w:history="1">
        <w:r w:rsidR="00DC54B9" w:rsidRPr="00DE3D9C">
          <w:rPr>
            <w:rStyle w:val="Hyperlink"/>
            <w:rFonts w:hint="eastAsia"/>
            <w:noProof/>
            <w:rtl/>
          </w:rPr>
          <w:t>טז</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תמורה</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Toc329089912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9</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3" w:history="1">
        <w:r w:rsidR="00DC54B9" w:rsidRPr="00DE3D9C">
          <w:rPr>
            <w:rStyle w:val="Hyperlink"/>
            <w:rFonts w:hint="eastAsia"/>
            <w:noProof/>
            <w:rtl/>
          </w:rPr>
          <w:t>יז</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ערבויות</w:t>
        </w:r>
        <w:r w:rsidR="00DC54B9" w:rsidRPr="00DE3D9C">
          <w:rPr>
            <w:rStyle w:val="Hyperlink"/>
            <w:noProof/>
            <w:rtl/>
          </w:rPr>
          <w:t xml:space="preserve"> </w:t>
        </w:r>
        <w:r w:rsidR="00DC54B9" w:rsidRPr="00DE3D9C">
          <w:rPr>
            <w:rStyle w:val="Hyperlink"/>
            <w:rFonts w:hint="eastAsia"/>
            <w:noProof/>
            <w:rtl/>
          </w:rPr>
          <w:t>ובטחונות</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Toc329089913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9</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4" w:history="1">
        <w:r w:rsidR="00DC54B9" w:rsidRPr="00DE3D9C">
          <w:rPr>
            <w:rStyle w:val="Hyperlink"/>
            <w:rFonts w:hint="eastAsia"/>
            <w:noProof/>
            <w:rtl/>
          </w:rPr>
          <w:t>יח</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בעלות</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Toc329089914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9</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5" w:history="1">
        <w:r w:rsidR="00DC54B9" w:rsidRPr="00DE3D9C">
          <w:rPr>
            <w:rStyle w:val="Hyperlink"/>
            <w:rFonts w:hint="eastAsia"/>
            <w:noProof/>
            <w:rtl/>
          </w:rPr>
          <w:t>יט</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אבטחת</w:t>
        </w:r>
        <w:r w:rsidR="00DC54B9" w:rsidRPr="00DE3D9C">
          <w:rPr>
            <w:rStyle w:val="Hyperlink"/>
            <w:noProof/>
            <w:rtl/>
          </w:rPr>
          <w:t xml:space="preserve"> </w:t>
        </w:r>
        <w:r w:rsidR="00DC54B9" w:rsidRPr="00DE3D9C">
          <w:rPr>
            <w:rStyle w:val="Hyperlink"/>
            <w:rFonts w:hint="eastAsia"/>
            <w:noProof/>
            <w:rtl/>
          </w:rPr>
          <w:t>מידע</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Toc329089915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9</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6" w:history="1">
        <w:r w:rsidR="00DC54B9" w:rsidRPr="00DE3D9C">
          <w:rPr>
            <w:rStyle w:val="Hyperlink"/>
            <w:rFonts w:hint="eastAsia"/>
            <w:noProof/>
            <w:rtl/>
          </w:rPr>
          <w:t>כ</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שמירת</w:t>
        </w:r>
        <w:r w:rsidR="00DC54B9" w:rsidRPr="00DE3D9C">
          <w:rPr>
            <w:rStyle w:val="Hyperlink"/>
            <w:noProof/>
            <w:rtl/>
          </w:rPr>
          <w:t xml:space="preserve"> </w:t>
        </w:r>
        <w:r w:rsidR="00DC54B9" w:rsidRPr="00DE3D9C">
          <w:rPr>
            <w:rStyle w:val="Hyperlink"/>
            <w:rFonts w:hint="eastAsia"/>
            <w:noProof/>
            <w:rtl/>
          </w:rPr>
          <w:t>סודיות</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Toc329089916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9</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7" w:history="1">
        <w:r w:rsidR="00DC54B9" w:rsidRPr="00DE3D9C">
          <w:rPr>
            <w:rStyle w:val="Hyperlink"/>
            <w:rFonts w:hint="eastAsia"/>
            <w:noProof/>
            <w:rtl/>
          </w:rPr>
          <w:t>כא</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יחסי</w:t>
        </w:r>
        <w:r w:rsidR="00DC54B9" w:rsidRPr="00DE3D9C">
          <w:rPr>
            <w:rStyle w:val="Hyperlink"/>
            <w:noProof/>
            <w:rtl/>
          </w:rPr>
          <w:t xml:space="preserve"> </w:t>
        </w:r>
        <w:r w:rsidR="00DC54B9" w:rsidRPr="00DE3D9C">
          <w:rPr>
            <w:rStyle w:val="Hyperlink"/>
            <w:rFonts w:hint="eastAsia"/>
            <w:noProof/>
            <w:rtl/>
          </w:rPr>
          <w:t>הצדדים</w:t>
        </w:r>
        <w:r w:rsidR="00DC54B9" w:rsidRPr="00DE3D9C">
          <w:rPr>
            <w:rStyle w:val="Hyperlink"/>
            <w:noProof/>
            <w:rtl/>
          </w:rPr>
          <w:t xml:space="preserve">, </w:t>
        </w:r>
        <w:r w:rsidR="00DC54B9" w:rsidRPr="00DE3D9C">
          <w:rPr>
            <w:rStyle w:val="Hyperlink"/>
            <w:rFonts w:hint="eastAsia"/>
            <w:noProof/>
            <w:rtl/>
          </w:rPr>
          <w:t>עובדי</w:t>
        </w:r>
        <w:r w:rsidR="00DC54B9" w:rsidRPr="00DE3D9C">
          <w:rPr>
            <w:rStyle w:val="Hyperlink"/>
            <w:noProof/>
            <w:rtl/>
          </w:rPr>
          <w:t xml:space="preserve"> </w:t>
        </w:r>
        <w:r w:rsidR="00DC54B9" w:rsidRPr="00DE3D9C">
          <w:rPr>
            <w:rStyle w:val="Hyperlink"/>
            <w:rFonts w:hint="eastAsia"/>
            <w:noProof/>
            <w:rtl/>
          </w:rPr>
          <w:t>הספק</w:t>
        </w:r>
        <w:r w:rsidR="00DC54B9" w:rsidRPr="00DE3D9C">
          <w:rPr>
            <w:rStyle w:val="Hyperlink"/>
            <w:noProof/>
            <w:rtl/>
          </w:rPr>
          <w:t xml:space="preserve"> </w:t>
        </w:r>
        <w:r w:rsidR="00DC54B9" w:rsidRPr="00DE3D9C">
          <w:rPr>
            <w:rStyle w:val="Hyperlink"/>
            <w:rFonts w:hint="eastAsia"/>
            <w:noProof/>
            <w:rtl/>
          </w:rPr>
          <w:t>וספקי</w:t>
        </w:r>
        <w:r w:rsidR="00DC54B9" w:rsidRPr="00DE3D9C">
          <w:rPr>
            <w:rStyle w:val="Hyperlink"/>
            <w:noProof/>
            <w:rtl/>
          </w:rPr>
          <w:t xml:space="preserve"> </w:t>
        </w:r>
        <w:r w:rsidR="00DC54B9" w:rsidRPr="00DE3D9C">
          <w:rPr>
            <w:rStyle w:val="Hyperlink"/>
            <w:rFonts w:hint="eastAsia"/>
            <w:noProof/>
            <w:rtl/>
          </w:rPr>
          <w:t>המשנה</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Toc329089917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9</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8" w:history="1">
        <w:r w:rsidR="00DC54B9" w:rsidRPr="00DE3D9C">
          <w:rPr>
            <w:rStyle w:val="Hyperlink"/>
            <w:rFonts w:hint="eastAsia"/>
            <w:noProof/>
            <w:rtl/>
          </w:rPr>
          <w:t>כב</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נזיקין</w:t>
        </w:r>
        <w:r w:rsidR="00DC54B9" w:rsidRPr="00DE3D9C">
          <w:rPr>
            <w:rStyle w:val="Hyperlink"/>
            <w:noProof/>
            <w:rtl/>
          </w:rPr>
          <w:t xml:space="preserve">, </w:t>
        </w:r>
        <w:r w:rsidR="00DC54B9" w:rsidRPr="00DE3D9C">
          <w:rPr>
            <w:rStyle w:val="Hyperlink"/>
            <w:rFonts w:hint="eastAsia"/>
            <w:noProof/>
            <w:rtl/>
          </w:rPr>
          <w:t>ביטוח</w:t>
        </w:r>
        <w:r w:rsidR="00DC54B9" w:rsidRPr="00DE3D9C">
          <w:rPr>
            <w:rStyle w:val="Hyperlink"/>
            <w:noProof/>
            <w:rtl/>
          </w:rPr>
          <w:t xml:space="preserve">, </w:t>
        </w:r>
        <w:r w:rsidR="00DC54B9" w:rsidRPr="00DE3D9C">
          <w:rPr>
            <w:rStyle w:val="Hyperlink"/>
            <w:rFonts w:hint="eastAsia"/>
            <w:noProof/>
            <w:rtl/>
          </w:rPr>
          <w:t>שיפוי</w:t>
        </w:r>
        <w:r w:rsidR="00DC54B9" w:rsidRPr="00DE3D9C">
          <w:rPr>
            <w:rStyle w:val="Hyperlink"/>
            <w:noProof/>
            <w:rtl/>
          </w:rPr>
          <w:t xml:space="preserve"> </w:t>
        </w:r>
        <w:r w:rsidR="00DC54B9" w:rsidRPr="00DE3D9C">
          <w:rPr>
            <w:rStyle w:val="Hyperlink"/>
            <w:rFonts w:hint="eastAsia"/>
            <w:noProof/>
            <w:rtl/>
          </w:rPr>
          <w:t>ופיצוי</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Toc329089918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10</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19" w:history="1">
        <w:r w:rsidR="00DC54B9" w:rsidRPr="00DE3D9C">
          <w:rPr>
            <w:rStyle w:val="Hyperlink"/>
            <w:rFonts w:hint="eastAsia"/>
            <w:noProof/>
            <w:rtl/>
          </w:rPr>
          <w:t>כג</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תוקף</w:t>
        </w:r>
        <w:r w:rsidR="00DC54B9" w:rsidRPr="00DE3D9C">
          <w:rPr>
            <w:rStyle w:val="Hyperlink"/>
            <w:noProof/>
            <w:rtl/>
          </w:rPr>
          <w:t xml:space="preserve"> </w:t>
        </w:r>
        <w:r w:rsidR="00DC54B9" w:rsidRPr="00DE3D9C">
          <w:rPr>
            <w:rStyle w:val="Hyperlink"/>
            <w:rFonts w:hint="eastAsia"/>
            <w:noProof/>
            <w:rtl/>
          </w:rPr>
          <w:t>החוזה</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Toc329089919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10</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20" w:history="1">
        <w:r w:rsidR="00DC54B9" w:rsidRPr="00DE3D9C">
          <w:rPr>
            <w:rStyle w:val="Hyperlink"/>
            <w:rFonts w:hint="eastAsia"/>
            <w:noProof/>
            <w:rtl/>
          </w:rPr>
          <w:t>כד</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הפרת</w:t>
        </w:r>
        <w:r w:rsidR="00DC54B9" w:rsidRPr="00DE3D9C">
          <w:rPr>
            <w:rStyle w:val="Hyperlink"/>
            <w:noProof/>
            <w:rtl/>
          </w:rPr>
          <w:t>/</w:t>
        </w:r>
        <w:r w:rsidR="00DC54B9" w:rsidRPr="00DE3D9C">
          <w:rPr>
            <w:rStyle w:val="Hyperlink"/>
            <w:rFonts w:hint="eastAsia"/>
            <w:noProof/>
            <w:rtl/>
          </w:rPr>
          <w:t>ביטול</w:t>
        </w:r>
        <w:r w:rsidR="00DC54B9" w:rsidRPr="00DE3D9C">
          <w:rPr>
            <w:rStyle w:val="Hyperlink"/>
            <w:noProof/>
            <w:rtl/>
          </w:rPr>
          <w:t xml:space="preserve"> </w:t>
        </w:r>
        <w:r w:rsidR="00DC54B9" w:rsidRPr="00DE3D9C">
          <w:rPr>
            <w:rStyle w:val="Hyperlink"/>
            <w:rFonts w:hint="eastAsia"/>
            <w:noProof/>
            <w:rtl/>
          </w:rPr>
          <w:t>החוזה</w:t>
        </w:r>
        <w:r w:rsidR="00DC54B9" w:rsidRPr="00DE3D9C">
          <w:rPr>
            <w:rStyle w:val="Hyperlink"/>
            <w:noProof/>
            <w:rtl/>
          </w:rPr>
          <w:t xml:space="preserve"> </w:t>
        </w:r>
        <w:r w:rsidR="00DC54B9" w:rsidRPr="00DE3D9C">
          <w:rPr>
            <w:rStyle w:val="Hyperlink"/>
            <w:rFonts w:hint="eastAsia"/>
            <w:noProof/>
            <w:rtl/>
          </w:rPr>
          <w:t>ותרופות</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Toc329089920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11</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21" w:history="1">
        <w:r w:rsidR="00DC54B9" w:rsidRPr="00DE3D9C">
          <w:rPr>
            <w:rStyle w:val="Hyperlink"/>
            <w:rFonts w:hint="eastAsia"/>
            <w:noProof/>
            <w:rtl/>
          </w:rPr>
          <w:t>כה</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העברה</w:t>
        </w:r>
        <w:r w:rsidR="00DC54B9" w:rsidRPr="00DE3D9C">
          <w:rPr>
            <w:rStyle w:val="Hyperlink"/>
            <w:noProof/>
            <w:rtl/>
          </w:rPr>
          <w:t xml:space="preserve"> </w:t>
        </w:r>
        <w:r w:rsidR="00DC54B9" w:rsidRPr="00DE3D9C">
          <w:rPr>
            <w:rStyle w:val="Hyperlink"/>
            <w:rFonts w:hint="eastAsia"/>
            <w:noProof/>
            <w:rtl/>
          </w:rPr>
          <w:t>לביצוע</w:t>
        </w:r>
        <w:r w:rsidR="00DC54B9" w:rsidRPr="00DE3D9C">
          <w:rPr>
            <w:rStyle w:val="Hyperlink"/>
            <w:noProof/>
            <w:rtl/>
          </w:rPr>
          <w:t xml:space="preserve"> </w:t>
        </w:r>
        <w:r w:rsidR="00DC54B9" w:rsidRPr="00DE3D9C">
          <w:rPr>
            <w:rStyle w:val="Hyperlink"/>
            <w:rFonts w:hint="eastAsia"/>
            <w:noProof/>
            <w:rtl/>
          </w:rPr>
          <w:t>לקבלני</w:t>
        </w:r>
        <w:r w:rsidR="00DC54B9" w:rsidRPr="00DE3D9C">
          <w:rPr>
            <w:rStyle w:val="Hyperlink"/>
            <w:noProof/>
            <w:rtl/>
          </w:rPr>
          <w:t xml:space="preserve"> </w:t>
        </w:r>
        <w:r w:rsidR="00DC54B9" w:rsidRPr="00DE3D9C">
          <w:rPr>
            <w:rStyle w:val="Hyperlink"/>
            <w:rFonts w:hint="eastAsia"/>
            <w:noProof/>
            <w:rtl/>
          </w:rPr>
          <w:t>משנה</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Toc329089921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11</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22" w:history="1">
        <w:r w:rsidR="00DC54B9" w:rsidRPr="00DE3D9C">
          <w:rPr>
            <w:rStyle w:val="Hyperlink"/>
            <w:rFonts w:hint="eastAsia"/>
            <w:noProof/>
            <w:rtl/>
          </w:rPr>
          <w:t>כו</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חילוקי</w:t>
        </w:r>
        <w:r w:rsidR="00DC54B9" w:rsidRPr="00DE3D9C">
          <w:rPr>
            <w:rStyle w:val="Hyperlink"/>
            <w:noProof/>
            <w:rtl/>
          </w:rPr>
          <w:t xml:space="preserve"> </w:t>
        </w:r>
        <w:r w:rsidR="00DC54B9" w:rsidRPr="00DE3D9C">
          <w:rPr>
            <w:rStyle w:val="Hyperlink"/>
            <w:rFonts w:hint="eastAsia"/>
            <w:noProof/>
            <w:rtl/>
          </w:rPr>
          <w:t>דעות</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Toc329089922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12</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23" w:history="1">
        <w:r w:rsidR="00DC54B9" w:rsidRPr="00DE3D9C">
          <w:rPr>
            <w:rStyle w:val="Hyperlink"/>
            <w:rFonts w:hint="eastAsia"/>
            <w:noProof/>
            <w:rtl/>
          </w:rPr>
          <w:t>כז</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הצטרפות</w:t>
        </w:r>
        <w:r w:rsidR="00DC54B9" w:rsidRPr="00DE3D9C">
          <w:rPr>
            <w:rStyle w:val="Hyperlink"/>
            <w:noProof/>
            <w:rtl/>
          </w:rPr>
          <w:t xml:space="preserve"> </w:t>
        </w:r>
        <w:r w:rsidR="00DC54B9" w:rsidRPr="00DE3D9C">
          <w:rPr>
            <w:rStyle w:val="Hyperlink"/>
            <w:rFonts w:hint="eastAsia"/>
            <w:noProof/>
            <w:rtl/>
          </w:rPr>
          <w:t>גורמים</w:t>
        </w:r>
        <w:r w:rsidR="00DC54B9" w:rsidRPr="00DE3D9C">
          <w:rPr>
            <w:rStyle w:val="Hyperlink"/>
            <w:noProof/>
            <w:rtl/>
          </w:rPr>
          <w:t xml:space="preserve"> </w:t>
        </w:r>
        <w:r w:rsidR="00DC54B9" w:rsidRPr="00DE3D9C">
          <w:rPr>
            <w:rStyle w:val="Hyperlink"/>
            <w:rFonts w:hint="eastAsia"/>
            <w:noProof/>
            <w:rtl/>
          </w:rPr>
          <w:t>נוספים</w:t>
        </w:r>
        <w:r w:rsidR="00DC54B9" w:rsidRPr="00DE3D9C">
          <w:rPr>
            <w:rStyle w:val="Hyperlink"/>
            <w:noProof/>
            <w:rtl/>
          </w:rPr>
          <w:t xml:space="preserve"> </w:t>
        </w:r>
        <w:r w:rsidR="00DC54B9" w:rsidRPr="00DE3D9C">
          <w:rPr>
            <w:rStyle w:val="Hyperlink"/>
            <w:rFonts w:hint="eastAsia"/>
            <w:noProof/>
            <w:rtl/>
          </w:rPr>
          <w:t>להסכם</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Toc329089923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12</w:t>
        </w:r>
        <w:r w:rsidR="00DC54B9">
          <w:rPr>
            <w:noProof/>
            <w:webHidden/>
            <w:rtl/>
          </w:rPr>
          <w:fldChar w:fldCharType="end"/>
        </w:r>
      </w:hyperlink>
    </w:p>
    <w:p w:rsidR="00DC54B9" w:rsidRDefault="00931DA8" w:rsidP="002118CD">
      <w:pPr>
        <w:pStyle w:val="TOC1"/>
        <w:rPr>
          <w:rFonts w:asciiTheme="minorHAnsi" w:eastAsiaTheme="minorEastAsia" w:hAnsiTheme="minorHAnsi" w:cstheme="minorBidi"/>
          <w:noProof/>
          <w:szCs w:val="22"/>
          <w:rtl/>
        </w:rPr>
      </w:pPr>
      <w:hyperlink w:anchor="_Toc329089924" w:history="1">
        <w:r w:rsidR="00DC54B9" w:rsidRPr="00DE3D9C">
          <w:rPr>
            <w:rStyle w:val="Hyperlink"/>
            <w:rFonts w:hint="eastAsia"/>
            <w:noProof/>
            <w:rtl/>
          </w:rPr>
          <w:t>כח</w:t>
        </w:r>
        <w:r w:rsidR="00DC54B9" w:rsidRPr="00DE3D9C">
          <w:rPr>
            <w:rStyle w:val="Hyperlink"/>
            <w:noProof/>
            <w:rtl/>
          </w:rPr>
          <w:t>.</w:t>
        </w:r>
        <w:r w:rsidR="00DC54B9">
          <w:rPr>
            <w:rFonts w:asciiTheme="minorHAnsi" w:eastAsiaTheme="minorEastAsia" w:hAnsiTheme="minorHAnsi" w:cstheme="minorBidi"/>
            <w:noProof/>
            <w:szCs w:val="22"/>
            <w:rtl/>
          </w:rPr>
          <w:tab/>
        </w:r>
        <w:r w:rsidR="00DC54B9" w:rsidRPr="00DE3D9C">
          <w:rPr>
            <w:rStyle w:val="Hyperlink"/>
            <w:rFonts w:hint="eastAsia"/>
            <w:noProof/>
            <w:rtl/>
          </w:rPr>
          <w:t>כללי</w:t>
        </w:r>
        <w:r w:rsidR="00DC54B9">
          <w:rPr>
            <w:noProof/>
            <w:webHidden/>
            <w:rtl/>
          </w:rPr>
          <w:tab/>
        </w:r>
        <w:r w:rsidR="00DC54B9">
          <w:rPr>
            <w:noProof/>
            <w:webHidden/>
            <w:rtl/>
          </w:rPr>
          <w:fldChar w:fldCharType="begin"/>
        </w:r>
        <w:r w:rsidR="00DC54B9">
          <w:rPr>
            <w:noProof/>
            <w:webHidden/>
            <w:rtl/>
          </w:rPr>
          <w:instrText xml:space="preserve"> </w:instrText>
        </w:r>
        <w:r w:rsidR="00DC54B9">
          <w:rPr>
            <w:noProof/>
            <w:webHidden/>
          </w:rPr>
          <w:instrText>PAGEREF</w:instrText>
        </w:r>
        <w:r w:rsidR="00DC54B9">
          <w:rPr>
            <w:noProof/>
            <w:webHidden/>
            <w:rtl/>
          </w:rPr>
          <w:instrText xml:space="preserve"> _</w:instrText>
        </w:r>
        <w:r w:rsidR="00DC54B9">
          <w:rPr>
            <w:noProof/>
            <w:webHidden/>
          </w:rPr>
          <w:instrText>Toc329089924 \h</w:instrText>
        </w:r>
        <w:r w:rsidR="00DC54B9">
          <w:rPr>
            <w:noProof/>
            <w:webHidden/>
            <w:rtl/>
          </w:rPr>
          <w:instrText xml:space="preserve"> </w:instrText>
        </w:r>
        <w:r w:rsidR="00DC54B9">
          <w:rPr>
            <w:noProof/>
            <w:webHidden/>
            <w:rtl/>
          </w:rPr>
        </w:r>
        <w:r w:rsidR="00DC54B9">
          <w:rPr>
            <w:noProof/>
            <w:webHidden/>
            <w:rtl/>
          </w:rPr>
          <w:fldChar w:fldCharType="separate"/>
        </w:r>
        <w:r w:rsidR="002118CD">
          <w:rPr>
            <w:noProof/>
            <w:webHidden/>
            <w:rtl/>
          </w:rPr>
          <w:t>12</w:t>
        </w:r>
        <w:r w:rsidR="00DC54B9">
          <w:rPr>
            <w:noProof/>
            <w:webHidden/>
            <w:rtl/>
          </w:rPr>
          <w:fldChar w:fldCharType="end"/>
        </w:r>
      </w:hyperlink>
    </w:p>
    <w:p w:rsidR="00DC54B9" w:rsidRDefault="00DC54B9" w:rsidP="002118CD">
      <w:pPr>
        <w:pStyle w:val="TOC1"/>
        <w:rPr>
          <w:rtl/>
          <w:lang w:eastAsia="en-US"/>
        </w:rPr>
      </w:pPr>
      <w:r>
        <w:rPr>
          <w:rtl/>
          <w:lang w:eastAsia="en-US"/>
        </w:rPr>
        <w:fldChar w:fldCharType="end"/>
      </w:r>
    </w:p>
    <w:p w:rsidR="002F1BDF" w:rsidRDefault="002F1BDF" w:rsidP="002118CD">
      <w:pPr>
        <w:pStyle w:val="1"/>
        <w:pageBreakBefore/>
        <w:rPr>
          <w:rtl/>
        </w:rPr>
      </w:pPr>
      <w:bookmarkStart w:id="1" w:name="_Toc329089897"/>
      <w:r>
        <w:rPr>
          <w:rtl/>
        </w:rPr>
        <w:lastRenderedPageBreak/>
        <w:t>א</w:t>
      </w:r>
      <w:r>
        <w:rPr>
          <w:rFonts w:hint="cs"/>
          <w:rtl/>
        </w:rPr>
        <w:t>.</w:t>
      </w:r>
      <w:r>
        <w:rPr>
          <w:rtl/>
        </w:rPr>
        <w:tab/>
      </w:r>
      <w:r>
        <w:rPr>
          <w:rFonts w:hint="cs"/>
          <w:rtl/>
        </w:rPr>
        <w:t>מבוא</w:t>
      </w:r>
      <w:bookmarkEnd w:id="1"/>
    </w:p>
    <w:p w:rsidR="002F1BDF" w:rsidRDefault="002F1BDF" w:rsidP="002118CD">
      <w:pPr>
        <w:pStyle w:val="NumberList2"/>
        <w:rPr>
          <w:rtl/>
        </w:rPr>
      </w:pPr>
      <w:r>
        <w:rPr>
          <w:rFonts w:hint="cs"/>
          <w:rtl/>
        </w:rPr>
        <w:t>הספק הוא בעל הידע והניסיון הדרושי</w:t>
      </w:r>
      <w:r>
        <w:rPr>
          <w:rtl/>
        </w:rPr>
        <w:t>ם</w:t>
      </w:r>
      <w:r>
        <w:rPr>
          <w:rFonts w:hint="cs"/>
          <w:rtl/>
        </w:rPr>
        <w:t xml:space="preserve"> לצורך תכנונן, פיתוחן והפעלתן של מערכות תוכנה ושילובן במערכות תשתית חומרה ותוכנה כפי שנרכשו על ידי הלקוח וכפי שהובא לידיעת הספק כי בדעת הלקוח לרכשן, שבמרכזן מחשב _______________________ (להלן: </w:t>
      </w:r>
      <w:r>
        <w:rPr>
          <w:rtl/>
        </w:rPr>
        <w:t>"</w:t>
      </w:r>
      <w:r>
        <w:rPr>
          <w:rFonts w:hint="cs"/>
          <w:rtl/>
        </w:rPr>
        <w:t>מערכת החומרה</w:t>
      </w:r>
      <w:r>
        <w:rPr>
          <w:rtl/>
        </w:rPr>
        <w:t>"</w:t>
      </w:r>
      <w:r>
        <w:rPr>
          <w:rFonts w:hint="cs"/>
          <w:rtl/>
        </w:rPr>
        <w:t>),</w:t>
      </w:r>
      <w:r>
        <w:rPr>
          <w:rtl/>
        </w:rPr>
        <w:t xml:space="preserve"> </w:t>
      </w:r>
    </w:p>
    <w:p w:rsidR="002F1BDF" w:rsidRDefault="002F1BDF" w:rsidP="002118CD">
      <w:pPr>
        <w:pStyle w:val="NumberList2"/>
        <w:rPr>
          <w:rtl/>
        </w:rPr>
      </w:pPr>
      <w:r>
        <w:rPr>
          <w:rtl/>
        </w:rPr>
        <w:t>ה</w:t>
      </w:r>
      <w:r>
        <w:rPr>
          <w:rFonts w:hint="cs"/>
          <w:rtl/>
        </w:rPr>
        <w:t xml:space="preserve">ספק הגיש הצעה ללקוח לפיתוח, עיצוב ובנייה של </w:t>
      </w:r>
      <w:r>
        <w:rPr>
          <w:rtl/>
        </w:rPr>
        <w:t>מ</w:t>
      </w:r>
      <w:r>
        <w:rPr>
          <w:rFonts w:hint="cs"/>
          <w:rtl/>
        </w:rPr>
        <w:t xml:space="preserve">ערכת מידע למחלקות ואגפי הלקוח, תוך בחינת המערכות הקיימות ודרישות מחלקות ואגפים אלה ובדיקת ההתאמות הדרושות להטמעת דרישות אלה במערכת (להלן </w:t>
      </w:r>
      <w:r>
        <w:rPr>
          <w:rtl/>
        </w:rPr>
        <w:t>"</w:t>
      </w:r>
      <w:r>
        <w:rPr>
          <w:rFonts w:hint="cs"/>
          <w:rtl/>
        </w:rPr>
        <w:t>המערכת</w:t>
      </w:r>
      <w:r>
        <w:rPr>
          <w:rtl/>
        </w:rPr>
        <w:t>"</w:t>
      </w:r>
      <w:r>
        <w:rPr>
          <w:rFonts w:hint="cs"/>
          <w:rtl/>
        </w:rPr>
        <w:t xml:space="preserve">), ועל בסיס מסמך האפיון שהגיש הלקוח (להלן </w:t>
      </w:r>
      <w:r>
        <w:rPr>
          <w:rtl/>
        </w:rPr>
        <w:t>"</w:t>
      </w:r>
      <w:r>
        <w:rPr>
          <w:rFonts w:hint="cs"/>
          <w:rtl/>
        </w:rPr>
        <w:t>המפרט</w:t>
      </w:r>
      <w:r>
        <w:rPr>
          <w:rtl/>
        </w:rPr>
        <w:t>"</w:t>
      </w:r>
      <w:r>
        <w:rPr>
          <w:rFonts w:hint="cs"/>
          <w:rtl/>
        </w:rPr>
        <w:t>),</w:t>
      </w:r>
    </w:p>
    <w:p w:rsidR="002F1BDF" w:rsidRDefault="002F1BDF" w:rsidP="002118CD">
      <w:pPr>
        <w:pStyle w:val="NumberList2"/>
        <w:rPr>
          <w:rtl/>
        </w:rPr>
      </w:pPr>
      <w:r>
        <w:rPr>
          <w:rtl/>
        </w:rPr>
        <w:t>ע</w:t>
      </w:r>
      <w:r>
        <w:rPr>
          <w:rFonts w:hint="cs"/>
          <w:rtl/>
        </w:rPr>
        <w:t xml:space="preserve">ל יסוד הצעת הספק ומפרט הלקוח גובש מסמך עיצוב ראשוני מוסכם </w:t>
      </w:r>
      <w:r>
        <w:rPr>
          <w:rtl/>
        </w:rPr>
        <w:t>ל</w:t>
      </w:r>
      <w:r>
        <w:rPr>
          <w:rFonts w:hint="cs"/>
          <w:rtl/>
        </w:rPr>
        <w:t>פי סרגל מפת</w:t>
      </w:r>
      <w:r>
        <w:rPr>
          <w:rtl/>
        </w:rPr>
        <w:t>"</w:t>
      </w:r>
      <w:r>
        <w:rPr>
          <w:rFonts w:hint="cs"/>
          <w:rtl/>
        </w:rPr>
        <w:t xml:space="preserve">ח המהווה קונסולידציה של המסמכים המצורף לחוזה זה כנספח ג.1 (להלן </w:t>
      </w:r>
      <w:r>
        <w:rPr>
          <w:rtl/>
        </w:rPr>
        <w:t>"</w:t>
      </w:r>
      <w:r w:rsidR="00D9094D">
        <w:rPr>
          <w:rFonts w:hint="cs"/>
          <w:rtl/>
        </w:rPr>
        <w:t>מסמך</w:t>
      </w:r>
      <w:r>
        <w:rPr>
          <w:rFonts w:hint="cs"/>
          <w:rtl/>
        </w:rPr>
        <w:t xml:space="preserve"> המערכת</w:t>
      </w:r>
      <w:r>
        <w:rPr>
          <w:rtl/>
        </w:rPr>
        <w:t>"</w:t>
      </w:r>
      <w:r>
        <w:rPr>
          <w:rFonts w:hint="cs"/>
          <w:rtl/>
        </w:rPr>
        <w:t>),</w:t>
      </w:r>
    </w:p>
    <w:p w:rsidR="002F1BDF" w:rsidRDefault="002F1BDF" w:rsidP="002118CD">
      <w:pPr>
        <w:pStyle w:val="1"/>
        <w:rPr>
          <w:rtl/>
        </w:rPr>
      </w:pPr>
      <w:bookmarkStart w:id="2" w:name="_Toc329089898"/>
      <w:r>
        <w:rPr>
          <w:rtl/>
        </w:rPr>
        <w:t>ב</w:t>
      </w:r>
      <w:r>
        <w:rPr>
          <w:rFonts w:hint="cs"/>
          <w:rtl/>
        </w:rPr>
        <w:t>.</w:t>
      </w:r>
      <w:r>
        <w:rPr>
          <w:rtl/>
        </w:rPr>
        <w:tab/>
      </w:r>
      <w:r>
        <w:rPr>
          <w:rFonts w:hint="cs"/>
          <w:rtl/>
        </w:rPr>
        <w:t>הגדרות</w:t>
      </w:r>
      <w:bookmarkEnd w:id="2"/>
    </w:p>
    <w:p w:rsidR="002F1BDF" w:rsidRDefault="002F1BDF" w:rsidP="002118CD">
      <w:pPr>
        <w:pStyle w:val="NumberList2"/>
        <w:numPr>
          <w:ilvl w:val="0"/>
          <w:numId w:val="23"/>
        </w:numPr>
        <w:rPr>
          <w:rtl/>
        </w:rPr>
      </w:pPr>
      <w:r>
        <w:rPr>
          <w:rtl/>
        </w:rPr>
        <w:t>א</w:t>
      </w:r>
      <w:r>
        <w:rPr>
          <w:rFonts w:hint="cs"/>
          <w:rtl/>
        </w:rPr>
        <w:t>תרי העבודה - המקום בו מפותחת המערכת.</w:t>
      </w:r>
    </w:p>
    <w:p w:rsidR="002F1BDF" w:rsidRDefault="002F1BDF" w:rsidP="002118CD">
      <w:pPr>
        <w:pStyle w:val="NumberList2"/>
        <w:rPr>
          <w:rtl/>
        </w:rPr>
      </w:pPr>
      <w:r>
        <w:rPr>
          <w:rtl/>
        </w:rPr>
        <w:t>ח</w:t>
      </w:r>
      <w:r>
        <w:rPr>
          <w:rFonts w:hint="cs"/>
          <w:rtl/>
        </w:rPr>
        <w:t xml:space="preserve">בילה - מערכת תוכנות מסחריות מסוג מוצר מדף אשר זכויות היוצרים שלהן שייכות לספק מסוים </w:t>
      </w:r>
      <w:r>
        <w:rPr>
          <w:rtl/>
        </w:rPr>
        <w:t>כ</w:t>
      </w:r>
      <w:r>
        <w:rPr>
          <w:rFonts w:hint="cs"/>
          <w:rtl/>
        </w:rPr>
        <w:t>מפורט בנספח ג.2 המצורף לחוזה זה והמהווה חלק בלתי נפרד ממנו.</w:t>
      </w:r>
    </w:p>
    <w:p w:rsidR="002F1BDF" w:rsidRDefault="002F1BDF" w:rsidP="002118CD">
      <w:pPr>
        <w:pStyle w:val="NumberList2"/>
        <w:rPr>
          <w:rtl/>
        </w:rPr>
      </w:pPr>
      <w:r>
        <w:rPr>
          <w:rtl/>
        </w:rPr>
        <w:t>ל</w:t>
      </w:r>
      <w:r>
        <w:rPr>
          <w:rFonts w:hint="cs"/>
          <w:rtl/>
        </w:rPr>
        <w:t xml:space="preserve">וח הזמנים - לוח הזמנים לאספקת המערכת כמפורט בסעיף </w:t>
      </w:r>
      <w:r>
        <w:rPr>
          <w:szCs w:val="22"/>
          <w:rtl/>
        </w:rPr>
        <w:t>4.2</w:t>
      </w:r>
      <w:r>
        <w:rPr>
          <w:rtl/>
        </w:rPr>
        <w:t xml:space="preserve"> </w:t>
      </w:r>
      <w:r>
        <w:rPr>
          <w:rFonts w:hint="cs"/>
          <w:rtl/>
        </w:rPr>
        <w:t>ל</w:t>
      </w:r>
      <w:r w:rsidR="00D9094D">
        <w:rPr>
          <w:rFonts w:hint="cs"/>
          <w:rtl/>
        </w:rPr>
        <w:t>מסמך</w:t>
      </w:r>
      <w:r>
        <w:rPr>
          <w:rFonts w:hint="cs"/>
          <w:rtl/>
        </w:rPr>
        <w:t xml:space="preserve"> המערכת.</w:t>
      </w:r>
    </w:p>
    <w:p w:rsidR="002F1BDF" w:rsidRDefault="002F1BDF" w:rsidP="002118CD">
      <w:pPr>
        <w:pStyle w:val="NumberList2"/>
        <w:rPr>
          <w:rtl/>
        </w:rPr>
      </w:pPr>
      <w:r>
        <w:rPr>
          <w:rtl/>
        </w:rPr>
        <w:t>ל</w:t>
      </w:r>
      <w:r>
        <w:rPr>
          <w:rFonts w:hint="cs"/>
          <w:rtl/>
        </w:rPr>
        <w:t>קוח - המשרד הממשלתי/הארגון.</w:t>
      </w:r>
    </w:p>
    <w:p w:rsidR="002F1BDF" w:rsidRDefault="002F1BDF" w:rsidP="002118CD">
      <w:pPr>
        <w:pStyle w:val="NumberList2"/>
        <w:rPr>
          <w:rtl/>
        </w:rPr>
      </w:pPr>
      <w:r>
        <w:rPr>
          <w:rtl/>
        </w:rPr>
        <w:t>מ</w:t>
      </w:r>
      <w:r>
        <w:rPr>
          <w:rFonts w:hint="cs"/>
          <w:rtl/>
        </w:rPr>
        <w:t>פת</w:t>
      </w:r>
      <w:r>
        <w:rPr>
          <w:rtl/>
        </w:rPr>
        <w:t>"</w:t>
      </w:r>
      <w:r>
        <w:rPr>
          <w:rFonts w:hint="cs"/>
          <w:rtl/>
        </w:rPr>
        <w:t>ח - נוהל מסגרת לפיתוח ותחזוקת מערכות.</w:t>
      </w:r>
    </w:p>
    <w:p w:rsidR="002F1BDF" w:rsidRDefault="002F1BDF" w:rsidP="002118CD">
      <w:pPr>
        <w:pStyle w:val="NumberList2"/>
        <w:rPr>
          <w:rtl/>
        </w:rPr>
      </w:pPr>
      <w:r>
        <w:rPr>
          <w:rtl/>
        </w:rPr>
        <w:t>ה</w:t>
      </w:r>
      <w:r>
        <w:rPr>
          <w:rFonts w:hint="cs"/>
          <w:rtl/>
        </w:rPr>
        <w:t>פוס</w:t>
      </w:r>
      <w:r>
        <w:rPr>
          <w:rtl/>
        </w:rPr>
        <w:t>ק</w:t>
      </w:r>
      <w:r>
        <w:rPr>
          <w:rFonts w:hint="cs"/>
          <w:rtl/>
        </w:rPr>
        <w:t xml:space="preserve"> - מי שימונה בהתאם לסעיף ז</w:t>
      </w:r>
      <w:r>
        <w:rPr>
          <w:rtl/>
        </w:rPr>
        <w:t>'</w:t>
      </w:r>
      <w:r>
        <w:rPr>
          <w:rFonts w:hint="cs"/>
          <w:rtl/>
        </w:rPr>
        <w:t xml:space="preserve"> להלן.</w:t>
      </w:r>
    </w:p>
    <w:p w:rsidR="002F1BDF" w:rsidRDefault="002F1BDF" w:rsidP="002118CD">
      <w:pPr>
        <w:pStyle w:val="NumberList2"/>
        <w:rPr>
          <w:rtl/>
        </w:rPr>
      </w:pPr>
      <w:r>
        <w:rPr>
          <w:rtl/>
        </w:rPr>
        <w:t>פ</w:t>
      </w:r>
      <w:r>
        <w:rPr>
          <w:rFonts w:hint="cs"/>
          <w:rtl/>
        </w:rPr>
        <w:t>לטפורמה - חומרה ותוכנה בסיסיים כמפורט בסעיפים 3.1-3.33 ב</w:t>
      </w:r>
      <w:r w:rsidR="00D9094D">
        <w:rPr>
          <w:rFonts w:hint="cs"/>
          <w:rtl/>
        </w:rPr>
        <w:t>מסמך</w:t>
      </w:r>
      <w:r>
        <w:rPr>
          <w:rFonts w:hint="cs"/>
          <w:rtl/>
        </w:rPr>
        <w:t xml:space="preserve"> המערכת כהגדרתם בעץ המערכת.</w:t>
      </w:r>
    </w:p>
    <w:p w:rsidR="002F1BDF" w:rsidRDefault="002F1BDF" w:rsidP="002118CD">
      <w:pPr>
        <w:pStyle w:val="NumberList2"/>
        <w:rPr>
          <w:rtl/>
        </w:rPr>
      </w:pPr>
      <w:r>
        <w:rPr>
          <w:rtl/>
        </w:rPr>
        <w:t>פ</w:t>
      </w:r>
      <w:r>
        <w:rPr>
          <w:rFonts w:hint="cs"/>
          <w:rtl/>
        </w:rPr>
        <w:t>רויקט - כל העבודות הנחוצות להשגת הדרישות ולמימוש המערכת כמפורט ב</w:t>
      </w:r>
      <w:r w:rsidR="00D9094D">
        <w:rPr>
          <w:rFonts w:hint="cs"/>
          <w:rtl/>
        </w:rPr>
        <w:t>מסמך</w:t>
      </w:r>
      <w:r>
        <w:rPr>
          <w:rFonts w:hint="cs"/>
          <w:rtl/>
        </w:rPr>
        <w:t xml:space="preserve"> המערכת, ובפרט פרק המימוש, סעיפים 4.2, 4.3.</w:t>
      </w:r>
    </w:p>
    <w:p w:rsidR="002F1BDF" w:rsidRDefault="002F1BDF" w:rsidP="002118CD">
      <w:pPr>
        <w:pStyle w:val="NumberList2"/>
        <w:rPr>
          <w:rtl/>
        </w:rPr>
      </w:pPr>
      <w:r>
        <w:rPr>
          <w:rtl/>
        </w:rPr>
        <w:t>ה</w:t>
      </w:r>
      <w:r>
        <w:rPr>
          <w:rFonts w:hint="cs"/>
          <w:rtl/>
        </w:rPr>
        <w:t xml:space="preserve">תוכנה - כמפורט בפרק </w:t>
      </w:r>
      <w:r>
        <w:rPr>
          <w:rtl/>
        </w:rPr>
        <w:t xml:space="preserve">2 </w:t>
      </w:r>
      <w:r>
        <w:rPr>
          <w:rFonts w:hint="cs"/>
          <w:rtl/>
        </w:rPr>
        <w:t>ב</w:t>
      </w:r>
      <w:r w:rsidR="00D9094D">
        <w:rPr>
          <w:rFonts w:hint="cs"/>
          <w:rtl/>
        </w:rPr>
        <w:t>מסמך</w:t>
      </w:r>
      <w:r>
        <w:rPr>
          <w:rFonts w:hint="cs"/>
          <w:rtl/>
        </w:rPr>
        <w:t xml:space="preserve"> המערכת, למעט החבילה.</w:t>
      </w:r>
    </w:p>
    <w:p w:rsidR="002F1BDF" w:rsidRDefault="002F1BDF" w:rsidP="002118CD">
      <w:pPr>
        <w:pStyle w:val="NumberList2"/>
        <w:rPr>
          <w:rtl/>
        </w:rPr>
      </w:pPr>
      <w:r>
        <w:rPr>
          <w:rtl/>
        </w:rPr>
        <w:t>ת</w:t>
      </w:r>
      <w:r>
        <w:rPr>
          <w:rFonts w:hint="cs"/>
          <w:rtl/>
        </w:rPr>
        <w:t>וכנת המקור - אוסף כל המודולים, מסכים, קבצים, תיעוד והוראות הפעלה שהספק הראשי וספקי המשנה יצרו במסגרת הפרויקט והכתובים בשפת התכנות המקורית.</w:t>
      </w:r>
    </w:p>
    <w:p w:rsidR="002F1BDF" w:rsidRDefault="002F1BDF" w:rsidP="002118CD">
      <w:pPr>
        <w:pStyle w:val="NumberList2"/>
        <w:rPr>
          <w:rtl/>
        </w:rPr>
      </w:pPr>
      <w:r>
        <w:rPr>
          <w:rtl/>
        </w:rPr>
        <w:t>ת</w:t>
      </w:r>
      <w:r>
        <w:rPr>
          <w:rFonts w:hint="cs"/>
          <w:rtl/>
        </w:rPr>
        <w:t xml:space="preserve">יעוד - </w:t>
      </w:r>
      <w:r w:rsidR="00D9094D">
        <w:rPr>
          <w:rFonts w:hint="cs"/>
          <w:rtl/>
        </w:rPr>
        <w:t>מסמך</w:t>
      </w:r>
      <w:r>
        <w:rPr>
          <w:rFonts w:hint="cs"/>
          <w:rtl/>
        </w:rPr>
        <w:t xml:space="preserve"> המערכת המתייחס לכל אחד ממרכיבי המערכת כולל חבילות תוכנות לסוגיהן והנתונים של</w:t>
      </w:r>
      <w:r>
        <w:rPr>
          <w:rtl/>
        </w:rPr>
        <w:t xml:space="preserve"> </w:t>
      </w:r>
      <w:r>
        <w:rPr>
          <w:rFonts w:hint="cs"/>
          <w:rtl/>
        </w:rPr>
        <w:t>המערכת בכפוף לאמור בחוזה זה ובפרט בסעיף 4.5 ל</w:t>
      </w:r>
      <w:r w:rsidR="00D9094D">
        <w:rPr>
          <w:rFonts w:hint="cs"/>
          <w:rtl/>
        </w:rPr>
        <w:t>מסמך</w:t>
      </w:r>
      <w:r>
        <w:rPr>
          <w:rFonts w:hint="cs"/>
          <w:rtl/>
        </w:rPr>
        <w:t xml:space="preserve"> המערכת.</w:t>
      </w:r>
    </w:p>
    <w:p w:rsidR="002F1BDF" w:rsidRDefault="00D9094D" w:rsidP="002118CD">
      <w:pPr>
        <w:pStyle w:val="NumberList2"/>
        <w:rPr>
          <w:rtl/>
        </w:rPr>
      </w:pPr>
      <w:r>
        <w:rPr>
          <w:rtl/>
        </w:rPr>
        <w:t>מסמך</w:t>
      </w:r>
      <w:r w:rsidR="002F1BDF">
        <w:rPr>
          <w:rFonts w:hint="cs"/>
          <w:rtl/>
        </w:rPr>
        <w:t xml:space="preserve"> המערכת - מסמך העיצוב המוסכם בין הספק ללקוח עפ</w:t>
      </w:r>
      <w:r w:rsidR="002F1BDF">
        <w:rPr>
          <w:rtl/>
        </w:rPr>
        <w:t>"</w:t>
      </w:r>
      <w:r w:rsidR="002F1BDF">
        <w:rPr>
          <w:rFonts w:hint="cs"/>
          <w:rtl/>
        </w:rPr>
        <w:t>י סרגל מפתח אשר גרסא ראשונית שלו מצורפת כנספח ג.1 לחוזה.</w:t>
      </w:r>
    </w:p>
    <w:p w:rsidR="002F1BDF" w:rsidRDefault="002F1BDF" w:rsidP="002118CD">
      <w:pPr>
        <w:pStyle w:val="NumberList2"/>
        <w:rPr>
          <w:rtl/>
        </w:rPr>
      </w:pPr>
      <w:r>
        <w:rPr>
          <w:rtl/>
        </w:rPr>
        <w:t>ת</w:t>
      </w:r>
      <w:r>
        <w:rPr>
          <w:rFonts w:hint="cs"/>
          <w:rtl/>
        </w:rPr>
        <w:t>קופת האחריות - התקופה כהגדרתה בסעיף יד</w:t>
      </w:r>
      <w:r>
        <w:rPr>
          <w:rtl/>
        </w:rPr>
        <w:t>'</w:t>
      </w:r>
      <w:r>
        <w:rPr>
          <w:rFonts w:hint="cs"/>
          <w:rtl/>
        </w:rPr>
        <w:t xml:space="preserve"> להלן.</w:t>
      </w:r>
    </w:p>
    <w:p w:rsidR="002F1BDF" w:rsidRDefault="002F1BDF" w:rsidP="002118CD">
      <w:pPr>
        <w:pStyle w:val="NumberList2"/>
        <w:rPr>
          <w:rtl/>
        </w:rPr>
      </w:pPr>
      <w:r>
        <w:t>Turnkey</w:t>
      </w:r>
      <w:r>
        <w:rPr>
          <w:rtl/>
        </w:rPr>
        <w:t xml:space="preserve"> - </w:t>
      </w:r>
      <w:r>
        <w:rPr>
          <w:rFonts w:hint="cs"/>
          <w:rtl/>
        </w:rPr>
        <w:t>פיתוח והתקנת מערכת המהווה מכל</w:t>
      </w:r>
      <w:r>
        <w:rPr>
          <w:rtl/>
        </w:rPr>
        <w:t>ו</w:t>
      </w:r>
      <w:r>
        <w:rPr>
          <w:rFonts w:hint="cs"/>
          <w:rtl/>
        </w:rPr>
        <w:t>ל אחד, מוכנה להפעלה, במחיר קבוע ובצמוד לדרישות שהוגדרו ב</w:t>
      </w:r>
      <w:r w:rsidR="00D9094D">
        <w:rPr>
          <w:rFonts w:hint="cs"/>
          <w:rtl/>
        </w:rPr>
        <w:t>מסמך</w:t>
      </w:r>
      <w:r>
        <w:rPr>
          <w:rFonts w:hint="cs"/>
          <w:rtl/>
        </w:rPr>
        <w:t xml:space="preserve"> המערכת ובאחריות כוללת.</w:t>
      </w:r>
    </w:p>
    <w:p w:rsidR="002F1BDF" w:rsidRDefault="002F1BDF" w:rsidP="002118CD">
      <w:pPr>
        <w:pStyle w:val="NumberList2"/>
        <w:rPr>
          <w:rtl/>
        </w:rPr>
      </w:pPr>
      <w:r>
        <w:rPr>
          <w:rtl/>
        </w:rPr>
        <w:t>ה</w:t>
      </w:r>
      <w:r>
        <w:rPr>
          <w:rFonts w:hint="cs"/>
          <w:rtl/>
        </w:rPr>
        <w:t>מערכת - הפלטפורמה, החבילה, השינויים והתוכנה כשהם משולבים יחד ומבצעים את כל הפעולות הנדרשות הכל כמפורט ב</w:t>
      </w:r>
      <w:r w:rsidR="00D9094D">
        <w:rPr>
          <w:rFonts w:hint="cs"/>
          <w:rtl/>
        </w:rPr>
        <w:t>מסמך</w:t>
      </w:r>
      <w:r>
        <w:rPr>
          <w:rFonts w:hint="cs"/>
          <w:rtl/>
        </w:rPr>
        <w:t xml:space="preserve"> המערכת.</w:t>
      </w:r>
    </w:p>
    <w:p w:rsidR="002F1BDF" w:rsidRDefault="002F1BDF" w:rsidP="002118CD">
      <w:pPr>
        <w:pStyle w:val="1"/>
        <w:rPr>
          <w:rtl/>
        </w:rPr>
      </w:pPr>
      <w:bookmarkStart w:id="3" w:name="_Toc329089899"/>
      <w:r>
        <w:rPr>
          <w:rtl/>
        </w:rPr>
        <w:t>ג</w:t>
      </w:r>
      <w:r>
        <w:rPr>
          <w:rFonts w:hint="cs"/>
          <w:rtl/>
        </w:rPr>
        <w:t>.</w:t>
      </w:r>
      <w:r>
        <w:rPr>
          <w:rtl/>
        </w:rPr>
        <w:tab/>
      </w:r>
      <w:r>
        <w:rPr>
          <w:rFonts w:hint="cs"/>
          <w:rtl/>
        </w:rPr>
        <w:t>נספחים</w:t>
      </w:r>
      <w:bookmarkEnd w:id="3"/>
    </w:p>
    <w:p w:rsidR="002F1BDF" w:rsidRDefault="002F1BDF" w:rsidP="002118CD">
      <w:pPr>
        <w:pStyle w:val="Para2"/>
        <w:rPr>
          <w:rtl/>
        </w:rPr>
      </w:pPr>
      <w:r>
        <w:rPr>
          <w:rFonts w:hint="cs"/>
          <w:rtl/>
        </w:rPr>
        <w:t>לחוזה יצורפו הנספחים כדלקמן:</w:t>
      </w:r>
    </w:p>
    <w:p w:rsidR="002F1BDF" w:rsidRDefault="002F1BDF" w:rsidP="002118CD">
      <w:pPr>
        <w:pStyle w:val="2"/>
        <w:rPr>
          <w:rtl/>
        </w:rPr>
      </w:pPr>
      <w:r>
        <w:rPr>
          <w:rtl/>
        </w:rPr>
        <w:t>ג</w:t>
      </w:r>
      <w:r>
        <w:rPr>
          <w:rFonts w:hint="cs"/>
          <w:rtl/>
        </w:rPr>
        <w:t>.1</w:t>
      </w:r>
      <w:r>
        <w:rPr>
          <w:rtl/>
        </w:rPr>
        <w:tab/>
      </w:r>
      <w:r w:rsidR="00D9094D">
        <w:rPr>
          <w:rFonts w:hint="cs"/>
          <w:rtl/>
        </w:rPr>
        <w:t>מסמך</w:t>
      </w:r>
      <w:r>
        <w:rPr>
          <w:rFonts w:hint="cs"/>
          <w:rtl/>
        </w:rPr>
        <w:t xml:space="preserve"> מערכת</w:t>
      </w:r>
    </w:p>
    <w:p w:rsidR="002F1BDF" w:rsidRDefault="00D9094D" w:rsidP="002118CD">
      <w:pPr>
        <w:pStyle w:val="Para2"/>
        <w:rPr>
          <w:rtl/>
        </w:rPr>
      </w:pPr>
      <w:r>
        <w:rPr>
          <w:rtl/>
        </w:rPr>
        <w:t>מסמך</w:t>
      </w:r>
      <w:r w:rsidR="002F1BDF">
        <w:rPr>
          <w:rFonts w:hint="cs"/>
          <w:rtl/>
        </w:rPr>
        <w:t xml:space="preserve"> מערכת (</w:t>
      </w:r>
      <w:r>
        <w:rPr>
          <w:rFonts w:hint="cs"/>
          <w:rtl/>
        </w:rPr>
        <w:t>מסמך</w:t>
      </w:r>
      <w:r w:rsidR="002F1BDF">
        <w:rPr>
          <w:rFonts w:hint="cs"/>
          <w:rtl/>
        </w:rPr>
        <w:t xml:space="preserve"> עיצוב) הכולל לפחות את הסעיפים הבאים:</w:t>
      </w:r>
    </w:p>
    <w:p w:rsidR="002F1BDF" w:rsidRDefault="002F1BDF" w:rsidP="002118CD">
      <w:pPr>
        <w:pStyle w:val="Para2"/>
        <w:rPr>
          <w:rtl/>
        </w:rPr>
      </w:pPr>
      <w:r>
        <w:rPr>
          <w:rFonts w:hint="cs"/>
          <w:rtl/>
        </w:rPr>
        <w:lastRenderedPageBreak/>
        <w:t xml:space="preserve">1.2 </w:t>
      </w:r>
      <w:r>
        <w:rPr>
          <w:rtl/>
        </w:rPr>
        <w:t>י</w:t>
      </w:r>
      <w:r>
        <w:rPr>
          <w:rFonts w:hint="cs"/>
          <w:rtl/>
        </w:rPr>
        <w:t>עדי המערכת ומטרותיה</w:t>
      </w:r>
    </w:p>
    <w:p w:rsidR="002F1BDF" w:rsidRDefault="002F1BDF" w:rsidP="002118CD">
      <w:pPr>
        <w:pStyle w:val="Para2"/>
        <w:rPr>
          <w:rtl/>
        </w:rPr>
      </w:pPr>
      <w:r>
        <w:rPr>
          <w:rtl/>
        </w:rPr>
        <w:t>1.3</w:t>
      </w:r>
      <w:r>
        <w:rPr>
          <w:rFonts w:hint="cs"/>
          <w:rtl/>
        </w:rPr>
        <w:t xml:space="preserve"> </w:t>
      </w:r>
      <w:r>
        <w:rPr>
          <w:rtl/>
        </w:rPr>
        <w:t>ב</w:t>
      </w:r>
      <w:r>
        <w:rPr>
          <w:rFonts w:hint="cs"/>
          <w:rtl/>
        </w:rPr>
        <w:t>עיות שהמערכת פותרת</w:t>
      </w:r>
    </w:p>
    <w:p w:rsidR="002F1BDF" w:rsidRDefault="002F1BDF" w:rsidP="002118CD">
      <w:pPr>
        <w:pStyle w:val="Para2"/>
        <w:rPr>
          <w:rtl/>
        </w:rPr>
      </w:pPr>
      <w:r>
        <w:rPr>
          <w:rFonts w:hint="cs"/>
          <w:rtl/>
        </w:rPr>
        <w:t>2. ה</w:t>
      </w:r>
      <w:r>
        <w:rPr>
          <w:rtl/>
        </w:rPr>
        <w:t>י</w:t>
      </w:r>
      <w:r>
        <w:rPr>
          <w:rFonts w:hint="cs"/>
          <w:rtl/>
        </w:rPr>
        <w:t>ישום - במלואו</w:t>
      </w:r>
    </w:p>
    <w:p w:rsidR="002F1BDF" w:rsidRDefault="002F1BDF" w:rsidP="002118CD">
      <w:pPr>
        <w:pStyle w:val="Para2"/>
        <w:rPr>
          <w:rtl/>
        </w:rPr>
      </w:pPr>
      <w:r>
        <w:rPr>
          <w:rtl/>
        </w:rPr>
        <w:t>3.</w:t>
      </w:r>
      <w:r>
        <w:rPr>
          <w:rFonts w:hint="cs"/>
          <w:rtl/>
        </w:rPr>
        <w:t xml:space="preserve"> </w:t>
      </w:r>
      <w:r>
        <w:rPr>
          <w:rtl/>
        </w:rPr>
        <w:t>ט</w:t>
      </w:r>
      <w:r>
        <w:rPr>
          <w:rFonts w:hint="cs"/>
          <w:rtl/>
        </w:rPr>
        <w:t>כנולוגיה ותשתית - לפי הצורך</w:t>
      </w:r>
    </w:p>
    <w:p w:rsidR="002F1BDF" w:rsidRDefault="002F1BDF" w:rsidP="002118CD">
      <w:pPr>
        <w:pStyle w:val="Para2"/>
        <w:rPr>
          <w:rtl/>
        </w:rPr>
      </w:pPr>
      <w:r>
        <w:rPr>
          <w:rFonts w:hint="cs"/>
          <w:rtl/>
        </w:rPr>
        <w:t xml:space="preserve">4.2 </w:t>
      </w:r>
      <w:r>
        <w:rPr>
          <w:rtl/>
        </w:rPr>
        <w:t>ת</w:t>
      </w:r>
      <w:r>
        <w:rPr>
          <w:rFonts w:hint="cs"/>
          <w:rtl/>
        </w:rPr>
        <w:t>וכנית עבודה כוללת לפיתוח המערכת ותפעולה</w:t>
      </w:r>
    </w:p>
    <w:p w:rsidR="002F1BDF" w:rsidRDefault="002F1BDF" w:rsidP="002118CD">
      <w:pPr>
        <w:pStyle w:val="BulletList3"/>
        <w:rPr>
          <w:rtl/>
        </w:rPr>
      </w:pPr>
      <w:r>
        <w:rPr>
          <w:rtl/>
        </w:rPr>
        <w:t>ת</w:t>
      </w:r>
      <w:r>
        <w:rPr>
          <w:rFonts w:hint="cs"/>
          <w:rtl/>
        </w:rPr>
        <w:t>וכנית עבודה מפורטת לשלב העיצוב והבנייה</w:t>
      </w:r>
    </w:p>
    <w:p w:rsidR="002F1BDF" w:rsidRDefault="002F1BDF" w:rsidP="002118CD">
      <w:pPr>
        <w:pStyle w:val="BulletList3"/>
        <w:rPr>
          <w:rtl/>
        </w:rPr>
      </w:pPr>
      <w:r>
        <w:rPr>
          <w:rtl/>
        </w:rPr>
        <w:t>ה</w:t>
      </w:r>
      <w:r>
        <w:rPr>
          <w:rFonts w:hint="cs"/>
          <w:rtl/>
        </w:rPr>
        <w:t>וראות תפעול</w:t>
      </w:r>
    </w:p>
    <w:p w:rsidR="002F1BDF" w:rsidRDefault="002F1BDF" w:rsidP="002118CD">
      <w:pPr>
        <w:pStyle w:val="BulletList3"/>
        <w:rPr>
          <w:rtl/>
        </w:rPr>
      </w:pPr>
      <w:r>
        <w:rPr>
          <w:rtl/>
        </w:rPr>
        <w:t>ת</w:t>
      </w:r>
      <w:r>
        <w:rPr>
          <w:rFonts w:hint="cs"/>
          <w:rtl/>
        </w:rPr>
        <w:t>יעוד המערכת</w:t>
      </w:r>
    </w:p>
    <w:p w:rsidR="002F1BDF" w:rsidRDefault="002F1BDF" w:rsidP="002118CD">
      <w:pPr>
        <w:pStyle w:val="BulletList3"/>
        <w:rPr>
          <w:rtl/>
        </w:rPr>
      </w:pPr>
      <w:r>
        <w:rPr>
          <w:rtl/>
        </w:rPr>
        <w:t>ש</w:t>
      </w:r>
      <w:r>
        <w:rPr>
          <w:rFonts w:hint="cs"/>
          <w:rtl/>
        </w:rPr>
        <w:t>ירות ותחזוקה</w:t>
      </w:r>
    </w:p>
    <w:p w:rsidR="002F1BDF" w:rsidRDefault="002F1BDF" w:rsidP="002118CD">
      <w:pPr>
        <w:pStyle w:val="BulletList3"/>
        <w:rPr>
          <w:rtl/>
        </w:rPr>
      </w:pPr>
      <w:r>
        <w:rPr>
          <w:rtl/>
        </w:rPr>
        <w:t>ה</w:t>
      </w:r>
      <w:r>
        <w:rPr>
          <w:rFonts w:hint="cs"/>
          <w:rtl/>
        </w:rPr>
        <w:t>תקנה, הדרכה והטמעה</w:t>
      </w:r>
    </w:p>
    <w:p w:rsidR="002F1BDF" w:rsidRDefault="002F1BDF" w:rsidP="002118CD">
      <w:pPr>
        <w:pStyle w:val="BulletList3"/>
        <w:rPr>
          <w:rtl/>
        </w:rPr>
      </w:pPr>
      <w:r>
        <w:rPr>
          <w:rtl/>
        </w:rPr>
        <w:t>|</w:t>
      </w:r>
      <w:r>
        <w:rPr>
          <w:rFonts w:hint="cs"/>
          <w:rtl/>
        </w:rPr>
        <w:t xml:space="preserve">תכנית בדיקה (להלן </w:t>
      </w:r>
      <w:r>
        <w:rPr>
          <w:rtl/>
        </w:rPr>
        <w:t>"</w:t>
      </w:r>
      <w:r w:rsidR="00D9094D">
        <w:rPr>
          <w:rFonts w:hint="cs"/>
          <w:rtl/>
        </w:rPr>
        <w:t>מסמך</w:t>
      </w:r>
      <w:r>
        <w:rPr>
          <w:rFonts w:hint="cs"/>
          <w:rtl/>
        </w:rPr>
        <w:t xml:space="preserve"> המערכת</w:t>
      </w:r>
      <w:r>
        <w:rPr>
          <w:rtl/>
        </w:rPr>
        <w:t>"</w:t>
      </w:r>
      <w:r>
        <w:rPr>
          <w:rFonts w:hint="cs"/>
          <w:rtl/>
        </w:rPr>
        <w:t>)</w:t>
      </w:r>
    </w:p>
    <w:p w:rsidR="002F1BDF" w:rsidRDefault="002F1BDF" w:rsidP="002118CD">
      <w:pPr>
        <w:pStyle w:val="Para2"/>
        <w:rPr>
          <w:rtl/>
        </w:rPr>
      </w:pPr>
      <w:r>
        <w:rPr>
          <w:rtl/>
        </w:rPr>
        <w:t>נ</w:t>
      </w:r>
      <w:r>
        <w:rPr>
          <w:rFonts w:hint="cs"/>
          <w:rtl/>
        </w:rPr>
        <w:t xml:space="preserve">ספח זה יהא מסמך עיצוב ראשוני מוסכם לפי סרגל מפת"ח המסכם את מסמך האפיון והצעת הספק ומהווה קונסולידציה של כל המסמכים (ובפרט מפרט הלקוח - </w:t>
      </w:r>
      <w:r>
        <w:rPr>
          <w:szCs w:val="22"/>
        </w:rPr>
        <w:t>RFP</w:t>
      </w:r>
      <w:r>
        <w:rPr>
          <w:rtl/>
        </w:rPr>
        <w:t xml:space="preserve"> </w:t>
      </w:r>
      <w:r>
        <w:rPr>
          <w:rFonts w:hint="cs"/>
          <w:rtl/>
        </w:rPr>
        <w:t>והצעת הספק), וזאת לגבי מערכות מס</w:t>
      </w:r>
      <w:r>
        <w:rPr>
          <w:rtl/>
        </w:rPr>
        <w:t>ו</w:t>
      </w:r>
      <w:r>
        <w:rPr>
          <w:rFonts w:hint="cs"/>
          <w:rtl/>
        </w:rPr>
        <w:t>ג ג2, ג3 בינוניות וגדולות כמוגדר בקיט מודל מפת"ח. הנספח יוכן ע</w:t>
      </w:r>
      <w:r>
        <w:rPr>
          <w:rtl/>
        </w:rPr>
        <w:t>"</w:t>
      </w:r>
      <w:r>
        <w:rPr>
          <w:rFonts w:hint="cs"/>
          <w:rtl/>
        </w:rPr>
        <w:t xml:space="preserve">י הספק, ויוגש לאישור הלקוח טרם פרסומו. במערכת מסוג ג1 ובכל מקרה בו לא יבנה </w:t>
      </w:r>
      <w:r w:rsidR="00D9094D">
        <w:rPr>
          <w:rFonts w:hint="cs"/>
          <w:rtl/>
        </w:rPr>
        <w:t>מסמך</w:t>
      </w:r>
      <w:r>
        <w:rPr>
          <w:rFonts w:hint="cs"/>
          <w:rtl/>
        </w:rPr>
        <w:t xml:space="preserve"> מערכת פיסי, יחשב המפרט + הצעת הספק כ-</w:t>
      </w:r>
      <w:r>
        <w:rPr>
          <w:rtl/>
        </w:rPr>
        <w:t>"</w:t>
      </w:r>
      <w:r w:rsidR="00D9094D">
        <w:rPr>
          <w:rFonts w:hint="cs"/>
          <w:rtl/>
        </w:rPr>
        <w:t>מסמך</w:t>
      </w:r>
      <w:r>
        <w:rPr>
          <w:rFonts w:hint="cs"/>
          <w:rtl/>
        </w:rPr>
        <w:t xml:space="preserve"> מערכת</w:t>
      </w:r>
      <w:r>
        <w:rPr>
          <w:rtl/>
        </w:rPr>
        <w:t>"</w:t>
      </w:r>
      <w:r>
        <w:rPr>
          <w:rFonts w:hint="cs"/>
          <w:rtl/>
        </w:rPr>
        <w:t xml:space="preserve"> כמוגדר בקיטים בקשה להצעות - </w:t>
      </w:r>
      <w:r>
        <w:rPr>
          <w:rFonts w:hint="cs"/>
        </w:rPr>
        <w:t>RFP</w:t>
      </w:r>
      <w:r>
        <w:rPr>
          <w:rFonts w:hint="cs"/>
          <w:rtl/>
        </w:rPr>
        <w:t xml:space="preserve"> ועיצוב ובנייה בכרך יסודות/מחזור חיים.</w:t>
      </w:r>
    </w:p>
    <w:p w:rsidR="002F1BDF" w:rsidRDefault="002F1BDF" w:rsidP="002118CD">
      <w:pPr>
        <w:pStyle w:val="2"/>
        <w:rPr>
          <w:rtl/>
        </w:rPr>
      </w:pPr>
      <w:r>
        <w:rPr>
          <w:rtl/>
        </w:rPr>
        <w:t>ג</w:t>
      </w:r>
      <w:r>
        <w:rPr>
          <w:rFonts w:hint="cs"/>
          <w:rtl/>
        </w:rPr>
        <w:t>.2</w:t>
      </w:r>
      <w:r>
        <w:rPr>
          <w:rtl/>
        </w:rPr>
        <w:tab/>
      </w:r>
      <w:r>
        <w:rPr>
          <w:rFonts w:hint="cs"/>
          <w:rtl/>
        </w:rPr>
        <w:t>רשימת</w:t>
      </w:r>
      <w:r>
        <w:rPr>
          <w:rtl/>
        </w:rPr>
        <w:t xml:space="preserve"> </w:t>
      </w:r>
      <w:r>
        <w:rPr>
          <w:rFonts w:hint="cs"/>
          <w:rtl/>
        </w:rPr>
        <w:t>החבילות הכלולות בחוזה והרשאות</w:t>
      </w:r>
    </w:p>
    <w:p w:rsidR="002F1BDF" w:rsidRDefault="002F1BDF" w:rsidP="002118CD">
      <w:pPr>
        <w:pStyle w:val="Para2"/>
        <w:rPr>
          <w:rtl/>
        </w:rPr>
      </w:pPr>
      <w:r>
        <w:rPr>
          <w:rtl/>
        </w:rPr>
        <w:t>ת</w:t>
      </w:r>
      <w:r>
        <w:rPr>
          <w:rFonts w:hint="cs"/>
          <w:rtl/>
        </w:rPr>
        <w:t>וכנות צד שלישי, חבילות תוכנה וכו</w:t>
      </w:r>
      <w:r>
        <w:rPr>
          <w:rtl/>
        </w:rPr>
        <w:t>'</w:t>
      </w:r>
      <w:r>
        <w:rPr>
          <w:rFonts w:hint="cs"/>
          <w:rtl/>
        </w:rPr>
        <w:t xml:space="preserve"> הכלולים בהתקשרות זו.</w:t>
      </w:r>
    </w:p>
    <w:p w:rsidR="002F1BDF" w:rsidRDefault="002F1BDF" w:rsidP="002118CD">
      <w:pPr>
        <w:pStyle w:val="2"/>
        <w:rPr>
          <w:rtl/>
        </w:rPr>
      </w:pPr>
      <w:r>
        <w:rPr>
          <w:rtl/>
        </w:rPr>
        <w:t>ג</w:t>
      </w:r>
      <w:r>
        <w:rPr>
          <w:rFonts w:hint="cs"/>
          <w:rtl/>
        </w:rPr>
        <w:t>.3</w:t>
      </w:r>
      <w:r>
        <w:rPr>
          <w:rtl/>
        </w:rPr>
        <w:tab/>
      </w:r>
      <w:r>
        <w:rPr>
          <w:rFonts w:hint="cs"/>
          <w:rtl/>
        </w:rPr>
        <w:t>הצהרת סודיות</w:t>
      </w:r>
    </w:p>
    <w:p w:rsidR="002F1BDF" w:rsidRDefault="002F1BDF" w:rsidP="002118CD">
      <w:pPr>
        <w:pStyle w:val="Para2"/>
        <w:rPr>
          <w:rtl/>
        </w:rPr>
      </w:pPr>
      <w:r>
        <w:rPr>
          <w:rtl/>
        </w:rPr>
        <w:t>ר</w:t>
      </w:r>
      <w:r>
        <w:rPr>
          <w:rFonts w:hint="cs"/>
          <w:rtl/>
        </w:rPr>
        <w:t>אה נוסח מוצע בחוצץ גלופות וטפסים בקיט זה.</w:t>
      </w:r>
    </w:p>
    <w:p w:rsidR="002F1BDF" w:rsidRDefault="002F1BDF" w:rsidP="002118CD">
      <w:pPr>
        <w:pStyle w:val="2"/>
        <w:rPr>
          <w:rtl/>
        </w:rPr>
      </w:pPr>
      <w:r>
        <w:rPr>
          <w:rtl/>
        </w:rPr>
        <w:t>ג</w:t>
      </w:r>
      <w:r>
        <w:rPr>
          <w:rFonts w:hint="cs"/>
          <w:rtl/>
        </w:rPr>
        <w:t>.4</w:t>
      </w:r>
      <w:r>
        <w:rPr>
          <w:rtl/>
        </w:rPr>
        <w:tab/>
      </w:r>
      <w:r>
        <w:rPr>
          <w:rFonts w:hint="cs"/>
          <w:rtl/>
        </w:rPr>
        <w:t>חוזה שירות ותחזוקה</w:t>
      </w:r>
    </w:p>
    <w:p w:rsidR="002F1BDF" w:rsidRDefault="002F1BDF" w:rsidP="002118CD">
      <w:pPr>
        <w:pStyle w:val="Para2"/>
        <w:rPr>
          <w:rtl/>
        </w:rPr>
      </w:pPr>
      <w:r>
        <w:rPr>
          <w:rtl/>
        </w:rPr>
        <w:t>ר</w:t>
      </w:r>
      <w:r>
        <w:rPr>
          <w:rFonts w:hint="cs"/>
          <w:rtl/>
        </w:rPr>
        <w:t>אה נוסח מוצע בחוצץ גלופות וטפסים בקיט זה.</w:t>
      </w:r>
    </w:p>
    <w:p w:rsidR="002F1BDF" w:rsidRDefault="002F1BDF" w:rsidP="002118CD">
      <w:pPr>
        <w:pStyle w:val="2"/>
        <w:rPr>
          <w:rtl/>
        </w:rPr>
      </w:pPr>
      <w:r>
        <w:rPr>
          <w:rtl/>
        </w:rPr>
        <w:t>ג</w:t>
      </w:r>
      <w:r>
        <w:rPr>
          <w:rFonts w:hint="cs"/>
          <w:rtl/>
        </w:rPr>
        <w:t>.5</w:t>
      </w:r>
      <w:r>
        <w:rPr>
          <w:rtl/>
        </w:rPr>
        <w:tab/>
      </w:r>
      <w:r>
        <w:rPr>
          <w:rFonts w:hint="cs"/>
          <w:rtl/>
        </w:rPr>
        <w:t>אישורים הנדרשים להמצאה ע</w:t>
      </w:r>
      <w:r>
        <w:rPr>
          <w:rtl/>
        </w:rPr>
        <w:t>"</w:t>
      </w:r>
      <w:r>
        <w:rPr>
          <w:rFonts w:hint="cs"/>
          <w:rtl/>
        </w:rPr>
        <w:t>י הס</w:t>
      </w:r>
      <w:r>
        <w:rPr>
          <w:rtl/>
        </w:rPr>
        <w:t>פ</w:t>
      </w:r>
      <w:r>
        <w:rPr>
          <w:rFonts w:hint="cs"/>
          <w:rtl/>
        </w:rPr>
        <w:t>ק</w:t>
      </w:r>
    </w:p>
    <w:p w:rsidR="002F1BDF" w:rsidRDefault="002F1BDF" w:rsidP="002118CD">
      <w:pPr>
        <w:pStyle w:val="Para2"/>
        <w:rPr>
          <w:rtl/>
        </w:rPr>
      </w:pPr>
      <w:r>
        <w:rPr>
          <w:rtl/>
        </w:rPr>
        <w:t>ר</w:t>
      </w:r>
      <w:r>
        <w:rPr>
          <w:rFonts w:hint="cs"/>
          <w:rtl/>
        </w:rPr>
        <w:t>אה סעיף 0.7 בפרק המנהלה למפרט.</w:t>
      </w:r>
    </w:p>
    <w:p w:rsidR="002F1BDF" w:rsidRDefault="002F1BDF" w:rsidP="002118CD">
      <w:pPr>
        <w:pStyle w:val="2"/>
        <w:rPr>
          <w:rtl/>
        </w:rPr>
      </w:pPr>
      <w:r>
        <w:rPr>
          <w:rtl/>
        </w:rPr>
        <w:t>ג</w:t>
      </w:r>
      <w:r>
        <w:rPr>
          <w:rFonts w:hint="cs"/>
          <w:rtl/>
        </w:rPr>
        <w:t>.6</w:t>
      </w:r>
      <w:r>
        <w:rPr>
          <w:rtl/>
        </w:rPr>
        <w:tab/>
      </w:r>
      <w:r>
        <w:rPr>
          <w:rFonts w:hint="cs"/>
          <w:rtl/>
        </w:rPr>
        <w:t>רשימת ספקי המשנה</w:t>
      </w:r>
    </w:p>
    <w:p w:rsidR="002F1BDF" w:rsidRDefault="002F1BDF" w:rsidP="002118CD">
      <w:pPr>
        <w:pStyle w:val="Para2"/>
        <w:rPr>
          <w:rtl/>
        </w:rPr>
      </w:pPr>
      <w:r>
        <w:rPr>
          <w:rtl/>
        </w:rPr>
        <w:t>ה</w:t>
      </w:r>
      <w:r>
        <w:rPr>
          <w:rFonts w:hint="cs"/>
          <w:rtl/>
        </w:rPr>
        <w:t>מעורבים בפרויקט, חלקם בו והתקשרויות עימם לפי הצורך.</w:t>
      </w:r>
    </w:p>
    <w:p w:rsidR="002F1BDF" w:rsidRDefault="002F1BDF" w:rsidP="002118CD">
      <w:pPr>
        <w:pStyle w:val="2"/>
        <w:rPr>
          <w:rtl/>
        </w:rPr>
      </w:pPr>
      <w:r>
        <w:rPr>
          <w:rtl/>
        </w:rPr>
        <w:t>ג</w:t>
      </w:r>
      <w:r>
        <w:rPr>
          <w:rFonts w:hint="cs"/>
          <w:rtl/>
        </w:rPr>
        <w:t>.7</w:t>
      </w:r>
      <w:r>
        <w:rPr>
          <w:rtl/>
        </w:rPr>
        <w:tab/>
      </w:r>
      <w:r>
        <w:rPr>
          <w:rFonts w:hint="cs"/>
          <w:rtl/>
        </w:rPr>
        <w:t>נספח התמורה</w:t>
      </w:r>
    </w:p>
    <w:p w:rsidR="002F1BDF" w:rsidRDefault="002F1BDF" w:rsidP="002118CD">
      <w:pPr>
        <w:pStyle w:val="1"/>
        <w:rPr>
          <w:rtl/>
        </w:rPr>
      </w:pPr>
      <w:bookmarkStart w:id="4" w:name="_Toc329089900"/>
      <w:r>
        <w:rPr>
          <w:rtl/>
        </w:rPr>
        <w:t>ד</w:t>
      </w:r>
      <w:r>
        <w:rPr>
          <w:rFonts w:hint="cs"/>
          <w:rtl/>
        </w:rPr>
        <w:t>.</w:t>
      </w:r>
      <w:r>
        <w:rPr>
          <w:rtl/>
        </w:rPr>
        <w:tab/>
      </w:r>
      <w:r>
        <w:rPr>
          <w:rFonts w:hint="cs"/>
          <w:rtl/>
        </w:rPr>
        <w:t>הצהרות הספק</w:t>
      </w:r>
      <w:bookmarkEnd w:id="4"/>
    </w:p>
    <w:p w:rsidR="002F1BDF" w:rsidRDefault="002F1BDF" w:rsidP="002118CD">
      <w:pPr>
        <w:pStyle w:val="NumberList2"/>
        <w:numPr>
          <w:ilvl w:val="0"/>
          <w:numId w:val="24"/>
        </w:numPr>
        <w:rPr>
          <w:rtl/>
        </w:rPr>
      </w:pPr>
      <w:r>
        <w:rPr>
          <w:rtl/>
        </w:rPr>
        <w:t>ה</w:t>
      </w:r>
      <w:r>
        <w:rPr>
          <w:rFonts w:hint="cs"/>
          <w:rtl/>
        </w:rPr>
        <w:t>מערכת המפותחת במסגרת חוזה זה, היא ב</w:t>
      </w:r>
      <w:r>
        <w:rPr>
          <w:rtl/>
        </w:rPr>
        <w:t>ב</w:t>
      </w:r>
      <w:r>
        <w:rPr>
          <w:rFonts w:hint="cs"/>
          <w:rtl/>
        </w:rPr>
        <w:t>עלות מלאה של הלקוח וזכויות היוצרים בה שייכות לו, כמפורט בסעיף יח</w:t>
      </w:r>
      <w:r>
        <w:rPr>
          <w:rtl/>
        </w:rPr>
        <w:t>'</w:t>
      </w:r>
      <w:r>
        <w:rPr>
          <w:rFonts w:hint="cs"/>
          <w:rtl/>
        </w:rPr>
        <w:t xml:space="preserve"> להלן, להוציא חבילות תוכנה ומוצרי מדף הנזכרים בסעיף הסמוך. כמו כן מצהיר הספק כי בעת פיתוח התוכנה עבור הלקוח לא הפר ו/או יפר הספק זכויות יוצרים ו/או פטנט ו/או סוד מסחרי כלשהו.</w:t>
      </w:r>
    </w:p>
    <w:p w:rsidR="002F1BDF" w:rsidRDefault="002F1BDF" w:rsidP="002118CD">
      <w:pPr>
        <w:pStyle w:val="NumberList2"/>
        <w:rPr>
          <w:rtl/>
        </w:rPr>
      </w:pPr>
      <w:r>
        <w:rPr>
          <w:rtl/>
        </w:rPr>
        <w:t>כ</w:t>
      </w:r>
      <w:r>
        <w:rPr>
          <w:rFonts w:hint="cs"/>
          <w:rtl/>
        </w:rPr>
        <w:t>ל חבילות התוכנ</w:t>
      </w:r>
      <w:r>
        <w:rPr>
          <w:rtl/>
        </w:rPr>
        <w:t>ה</w:t>
      </w:r>
      <w:r>
        <w:rPr>
          <w:rFonts w:hint="cs"/>
          <w:rtl/>
        </w:rPr>
        <w:t xml:space="preserve"> הכלולות במערכת כמפורט בנספח ג.2 הינן פרי פיתוח של בעלי החבילות, וכי בעלי החבילות הינם בעלי הזכויות הבלעדיות לשווק, פתוח ותחזוקת החבילות בכללותן וכל חלקיהן בנפרד, וכי כל חבילות התוכנה הינן בבעלותו או ברשותו הסכם חוקי ותקף להפצתן ו/או שיווקן ו/או מכירתן.</w:t>
      </w:r>
    </w:p>
    <w:p w:rsidR="002F1BDF" w:rsidRDefault="002F1BDF" w:rsidP="002118CD">
      <w:pPr>
        <w:pStyle w:val="NumberList2"/>
        <w:rPr>
          <w:rtl/>
        </w:rPr>
      </w:pPr>
      <w:r>
        <w:rPr>
          <w:rtl/>
        </w:rPr>
        <w:lastRenderedPageBreak/>
        <w:t>הס</w:t>
      </w:r>
      <w:r>
        <w:rPr>
          <w:rFonts w:hint="cs"/>
          <w:rtl/>
        </w:rPr>
        <w:t>פק הבין את צרכי הלקוח ודרישותיו כמפורט ב</w:t>
      </w:r>
      <w:r w:rsidR="00D9094D">
        <w:rPr>
          <w:rFonts w:hint="cs"/>
          <w:rtl/>
        </w:rPr>
        <w:t>מסמך</w:t>
      </w:r>
      <w:r>
        <w:rPr>
          <w:rFonts w:hint="cs"/>
          <w:rtl/>
        </w:rPr>
        <w:t xml:space="preserve"> המערכת ועל סמך ביקורים שערך אצל הלקוח. ברשותו כוח האדם, הציוד, החומרים, הידע והאמצעים האחרים הדרושים על מנת לאפשר לו לבצע את העבודות בהתאם לדרישות הלקוח. אמצעים אלה ימשיכו להיות ברשותו עד מילוי מלא של דרישות הל</w:t>
      </w:r>
      <w:r>
        <w:rPr>
          <w:rtl/>
        </w:rPr>
        <w:t>קו</w:t>
      </w:r>
      <w:r>
        <w:rPr>
          <w:rFonts w:hint="cs"/>
          <w:rtl/>
        </w:rPr>
        <w:t>ח כאמור, הכל באופן שיבטיח ביצוע הפרויקט - בהתאם לדרישות ב</w:t>
      </w:r>
      <w:r w:rsidR="00D9094D">
        <w:rPr>
          <w:rFonts w:hint="cs"/>
          <w:rtl/>
        </w:rPr>
        <w:t>מסמך</w:t>
      </w:r>
      <w:r>
        <w:rPr>
          <w:rFonts w:hint="cs"/>
          <w:rtl/>
        </w:rPr>
        <w:t xml:space="preserve"> המערכת כאמור ובהתאם להתחייבויותיו עפ</w:t>
      </w:r>
      <w:r>
        <w:rPr>
          <w:rtl/>
        </w:rPr>
        <w:t>"</w:t>
      </w:r>
      <w:r>
        <w:rPr>
          <w:rFonts w:hint="cs"/>
          <w:rtl/>
        </w:rPr>
        <w:t>י חוזה זה.</w:t>
      </w:r>
    </w:p>
    <w:p w:rsidR="002F1BDF" w:rsidRDefault="002F1BDF" w:rsidP="002118CD">
      <w:pPr>
        <w:pStyle w:val="NumberList2"/>
        <w:rPr>
          <w:rtl/>
        </w:rPr>
      </w:pPr>
      <w:r>
        <w:rPr>
          <w:rtl/>
        </w:rPr>
        <w:t>צ</w:t>
      </w:r>
      <w:r>
        <w:rPr>
          <w:rFonts w:hint="cs"/>
          <w:rtl/>
        </w:rPr>
        <w:t>רכי הלקוח והדרישות כפי שפורטו במפרט וב</w:t>
      </w:r>
      <w:r w:rsidR="00D9094D">
        <w:rPr>
          <w:rFonts w:hint="cs"/>
          <w:rtl/>
        </w:rPr>
        <w:t>מסמך</w:t>
      </w:r>
      <w:r>
        <w:rPr>
          <w:rFonts w:hint="cs"/>
          <w:rtl/>
        </w:rPr>
        <w:t xml:space="preserve"> המערכת ניתנים להשגה באמצעות המערכת שפותחה ו/או תפותח ע</w:t>
      </w:r>
      <w:r>
        <w:rPr>
          <w:rtl/>
        </w:rPr>
        <w:t>"</w:t>
      </w:r>
      <w:r>
        <w:rPr>
          <w:rFonts w:hint="cs"/>
          <w:rtl/>
        </w:rPr>
        <w:t>י הספק וכי בכוחו של הספק להתקין את המערכת, לתחזק</w:t>
      </w:r>
      <w:r>
        <w:rPr>
          <w:rtl/>
        </w:rPr>
        <w:t>ה</w:t>
      </w:r>
      <w:r>
        <w:rPr>
          <w:rFonts w:hint="cs"/>
          <w:rtl/>
        </w:rPr>
        <w:t xml:space="preserve"> ולשרתה בהתאם לצרכיי הלקוח, ובאופן שיבטיח כי המערכת, לאחר שתסופק ותותקן, תופעל בהצלחה.</w:t>
      </w:r>
    </w:p>
    <w:p w:rsidR="002F1BDF" w:rsidRDefault="002F1BDF" w:rsidP="002118CD">
      <w:pPr>
        <w:pStyle w:val="NumberList2"/>
        <w:rPr>
          <w:rtl/>
        </w:rPr>
      </w:pPr>
      <w:r>
        <w:rPr>
          <w:rtl/>
        </w:rPr>
        <w:t>ה</w:t>
      </w:r>
      <w:r>
        <w:rPr>
          <w:rFonts w:hint="cs"/>
          <w:rtl/>
        </w:rPr>
        <w:t xml:space="preserve">פלטפורמה, התוכנה והחבילות מסוגלים לעבוד בהרמוניה ולהיות מערכת </w:t>
      </w:r>
      <w:r>
        <w:t>Turnkey</w:t>
      </w:r>
      <w:r>
        <w:rPr>
          <w:rtl/>
        </w:rPr>
        <w:t xml:space="preserve"> </w:t>
      </w:r>
      <w:r>
        <w:rPr>
          <w:rFonts w:hint="cs"/>
          <w:rtl/>
        </w:rPr>
        <w:t>מוגמרת ועובדת לשביעות רצון הלקוח, וכי באחריותו להביא את המערכת למצב זה.</w:t>
      </w:r>
    </w:p>
    <w:p w:rsidR="002F1BDF" w:rsidRDefault="002F1BDF" w:rsidP="002118CD">
      <w:pPr>
        <w:pStyle w:val="1"/>
        <w:rPr>
          <w:rtl/>
        </w:rPr>
      </w:pPr>
      <w:bookmarkStart w:id="5" w:name="_Toc329089901"/>
      <w:r>
        <w:rPr>
          <w:rtl/>
        </w:rPr>
        <w:t>ה</w:t>
      </w:r>
      <w:r>
        <w:rPr>
          <w:rFonts w:hint="cs"/>
          <w:rtl/>
        </w:rPr>
        <w:t>.</w:t>
      </w:r>
      <w:r>
        <w:rPr>
          <w:rtl/>
        </w:rPr>
        <w:tab/>
      </w:r>
      <w:r>
        <w:rPr>
          <w:rFonts w:hint="cs"/>
          <w:rtl/>
        </w:rPr>
        <w:t>התחייבויות הספק</w:t>
      </w:r>
      <w:bookmarkEnd w:id="5"/>
    </w:p>
    <w:p w:rsidR="002F1BDF" w:rsidRDefault="002F1BDF" w:rsidP="002118CD">
      <w:pPr>
        <w:pStyle w:val="Para2"/>
        <w:rPr>
          <w:rtl/>
        </w:rPr>
      </w:pPr>
      <w:r>
        <w:rPr>
          <w:rFonts w:hint="cs"/>
          <w:rtl/>
        </w:rPr>
        <w:t>הלקוח מוסר לספק והספק מקבל על עצמו, להתקין עבור הלקוח את המערכת, באופן שיענה על צרכי הלקוח בהתאם ל</w:t>
      </w:r>
      <w:r w:rsidR="00D9094D">
        <w:rPr>
          <w:rFonts w:hint="cs"/>
          <w:rtl/>
        </w:rPr>
        <w:t>מסמך</w:t>
      </w:r>
      <w:r>
        <w:rPr>
          <w:rFonts w:hint="cs"/>
          <w:rtl/>
        </w:rPr>
        <w:t xml:space="preserve"> המערכת, והוא מתחייב לספק ללקוח מערכת עובדת על בסיס </w:t>
      </w:r>
      <w:r>
        <w:rPr>
          <w:rFonts w:hint="cs"/>
        </w:rPr>
        <w:t>T</w:t>
      </w:r>
      <w:r>
        <w:t>urnkey</w:t>
      </w:r>
      <w:r>
        <w:rPr>
          <w:rtl/>
        </w:rPr>
        <w:t xml:space="preserve">, </w:t>
      </w:r>
      <w:r>
        <w:rPr>
          <w:rFonts w:hint="cs"/>
          <w:rtl/>
        </w:rPr>
        <w:t>לרבות הדרישות הבאות:</w:t>
      </w:r>
    </w:p>
    <w:p w:rsidR="002F1BDF" w:rsidRDefault="002F1BDF" w:rsidP="002118CD">
      <w:pPr>
        <w:pStyle w:val="NumberList2"/>
        <w:numPr>
          <w:ilvl w:val="0"/>
          <w:numId w:val="25"/>
        </w:numPr>
        <w:rPr>
          <w:rtl/>
        </w:rPr>
      </w:pPr>
      <w:r>
        <w:rPr>
          <w:rtl/>
        </w:rPr>
        <w:t>ל</w:t>
      </w:r>
      <w:r>
        <w:rPr>
          <w:rFonts w:hint="cs"/>
          <w:rtl/>
        </w:rPr>
        <w:t>פתח, לעצב ולבנות את המערכת כמפורט ב</w:t>
      </w:r>
      <w:r w:rsidR="00D9094D">
        <w:rPr>
          <w:rFonts w:hint="cs"/>
          <w:rtl/>
        </w:rPr>
        <w:t>מסמך</w:t>
      </w:r>
      <w:r>
        <w:rPr>
          <w:rFonts w:hint="cs"/>
          <w:rtl/>
        </w:rPr>
        <w:t xml:space="preserve"> המערכת.</w:t>
      </w:r>
    </w:p>
    <w:p w:rsidR="002F1BDF" w:rsidRDefault="002F1BDF" w:rsidP="002118CD">
      <w:pPr>
        <w:pStyle w:val="NumberList2"/>
        <w:rPr>
          <w:rtl/>
        </w:rPr>
      </w:pPr>
      <w:r>
        <w:rPr>
          <w:rtl/>
        </w:rPr>
        <w:t>ל</w:t>
      </w:r>
      <w:r>
        <w:rPr>
          <w:rFonts w:hint="cs"/>
          <w:rtl/>
        </w:rPr>
        <w:t>העסיק כוח אדם התואם את צרכי הפרויקט והלקוח ולספק את כוח האדם המתאים לפרויקט כמפורט בסעיף 4.2 ב</w:t>
      </w:r>
      <w:r w:rsidR="00D9094D">
        <w:rPr>
          <w:rFonts w:hint="cs"/>
          <w:rtl/>
        </w:rPr>
        <w:t>מסמך</w:t>
      </w:r>
      <w:r>
        <w:rPr>
          <w:rFonts w:hint="cs"/>
          <w:rtl/>
        </w:rPr>
        <w:t xml:space="preserve"> המערכת.</w:t>
      </w:r>
    </w:p>
    <w:p w:rsidR="002F1BDF" w:rsidRDefault="002F1BDF" w:rsidP="002118CD">
      <w:pPr>
        <w:pStyle w:val="NumberList2"/>
        <w:rPr>
          <w:rtl/>
        </w:rPr>
      </w:pPr>
      <w:r>
        <w:rPr>
          <w:rtl/>
        </w:rPr>
        <w:t>ל</w:t>
      </w:r>
      <w:r>
        <w:rPr>
          <w:rFonts w:hint="cs"/>
          <w:rtl/>
        </w:rPr>
        <w:t>ספק, להכין ולהתקין את התשתית להתקנה ולקליטת המערכת בהתאם לסעיף 3.9 ב</w:t>
      </w:r>
      <w:r w:rsidR="00D9094D">
        <w:rPr>
          <w:rFonts w:hint="cs"/>
          <w:rtl/>
        </w:rPr>
        <w:t>מסמך</w:t>
      </w:r>
      <w:r>
        <w:rPr>
          <w:rFonts w:hint="cs"/>
          <w:rtl/>
        </w:rPr>
        <w:t xml:space="preserve"> המערכת</w:t>
      </w:r>
      <w:r>
        <w:rPr>
          <w:rtl/>
        </w:rPr>
        <w:t xml:space="preserve">, </w:t>
      </w:r>
      <w:r>
        <w:rPr>
          <w:rFonts w:hint="cs"/>
          <w:rtl/>
        </w:rPr>
        <w:t>ולא יאוחר מלוח הזמנים המפורט בסעיף 4.2 ב</w:t>
      </w:r>
      <w:r w:rsidR="00D9094D">
        <w:rPr>
          <w:rFonts w:hint="cs"/>
          <w:rtl/>
        </w:rPr>
        <w:t>מסמך</w:t>
      </w:r>
      <w:r>
        <w:rPr>
          <w:rFonts w:hint="cs"/>
          <w:rtl/>
        </w:rPr>
        <w:t xml:space="preserve"> המערכת, וכן לבצע הדרכה והטמעה בהתאם לסעיף 4.7 ב</w:t>
      </w:r>
      <w:r w:rsidR="00D9094D">
        <w:rPr>
          <w:rFonts w:hint="cs"/>
          <w:rtl/>
        </w:rPr>
        <w:t>מסמך</w:t>
      </w:r>
      <w:r>
        <w:rPr>
          <w:rFonts w:hint="cs"/>
          <w:rtl/>
        </w:rPr>
        <w:t xml:space="preserve"> המערכת.</w:t>
      </w:r>
    </w:p>
    <w:p w:rsidR="002F1BDF" w:rsidRDefault="002F1BDF" w:rsidP="002118CD">
      <w:pPr>
        <w:pStyle w:val="NumberList2"/>
        <w:rPr>
          <w:rtl/>
        </w:rPr>
      </w:pPr>
      <w:r>
        <w:rPr>
          <w:rtl/>
        </w:rPr>
        <w:t>ל</w:t>
      </w:r>
      <w:r>
        <w:rPr>
          <w:rFonts w:hint="cs"/>
          <w:rtl/>
        </w:rPr>
        <w:t>ספק כל מידע בכתב הקשור להפעלת המערכת (הוראות תפעול. בהתאם לסעיף 4.4 ל</w:t>
      </w:r>
      <w:r w:rsidR="00D9094D">
        <w:rPr>
          <w:rFonts w:hint="cs"/>
          <w:rtl/>
        </w:rPr>
        <w:t>מסמך</w:t>
      </w:r>
      <w:r>
        <w:rPr>
          <w:rFonts w:hint="cs"/>
          <w:rtl/>
        </w:rPr>
        <w:t xml:space="preserve"> המערכת.</w:t>
      </w:r>
    </w:p>
    <w:p w:rsidR="002F1BDF" w:rsidRDefault="002F1BDF" w:rsidP="002118CD">
      <w:pPr>
        <w:pStyle w:val="NumberList2"/>
        <w:rPr>
          <w:rtl/>
        </w:rPr>
      </w:pPr>
      <w:r>
        <w:rPr>
          <w:rtl/>
        </w:rPr>
        <w:t>ל</w:t>
      </w:r>
      <w:r>
        <w:rPr>
          <w:rFonts w:hint="cs"/>
          <w:rtl/>
        </w:rPr>
        <w:t>בצע התאמות, שינויים ושיפורים בעתיד לפי דרישות המזמין.</w:t>
      </w:r>
    </w:p>
    <w:p w:rsidR="002F1BDF" w:rsidRDefault="002F1BDF" w:rsidP="002118CD">
      <w:pPr>
        <w:pStyle w:val="NumberList2"/>
        <w:rPr>
          <w:rtl/>
        </w:rPr>
      </w:pPr>
      <w:r>
        <w:rPr>
          <w:rtl/>
        </w:rPr>
        <w:t>ל</w:t>
      </w:r>
      <w:r>
        <w:rPr>
          <w:rFonts w:hint="cs"/>
          <w:rtl/>
        </w:rPr>
        <w:t>הכין את מסמך בדיקות הקבלה אשר יאושר ע</w:t>
      </w:r>
      <w:r>
        <w:rPr>
          <w:rtl/>
        </w:rPr>
        <w:t>"</w:t>
      </w:r>
      <w:r>
        <w:rPr>
          <w:rFonts w:hint="cs"/>
          <w:rtl/>
        </w:rPr>
        <w:t>י הלקוח וזאת תוך ____ מיום חתימת חוזה זה, והכל כמפורט בסעיף 4.8 ל</w:t>
      </w:r>
      <w:r w:rsidR="00D9094D">
        <w:rPr>
          <w:rFonts w:hint="cs"/>
          <w:rtl/>
        </w:rPr>
        <w:t>מסמך</w:t>
      </w:r>
      <w:r>
        <w:rPr>
          <w:rFonts w:hint="cs"/>
          <w:rtl/>
        </w:rPr>
        <w:t xml:space="preserve"> המערכת ובקיט התקנה והרצה בכרך יסודות/מחזור חיים.</w:t>
      </w:r>
    </w:p>
    <w:p w:rsidR="002F1BDF" w:rsidRDefault="002F1BDF" w:rsidP="002118CD">
      <w:pPr>
        <w:pStyle w:val="NumberList2"/>
        <w:rPr>
          <w:rtl/>
        </w:rPr>
      </w:pPr>
      <w:r>
        <w:rPr>
          <w:rtl/>
        </w:rPr>
        <w:t>ל</w:t>
      </w:r>
      <w:r>
        <w:rPr>
          <w:rFonts w:hint="cs"/>
          <w:rtl/>
        </w:rPr>
        <w:t>הסב חומר קיים לחומר חדש ע</w:t>
      </w:r>
      <w:r>
        <w:rPr>
          <w:rtl/>
        </w:rPr>
        <w:t>"</w:t>
      </w:r>
      <w:r>
        <w:rPr>
          <w:rFonts w:hint="cs"/>
          <w:rtl/>
        </w:rPr>
        <w:t>ג המערכת לפי סעיף 4.7 ל</w:t>
      </w:r>
      <w:r w:rsidR="00D9094D">
        <w:rPr>
          <w:rFonts w:hint="cs"/>
          <w:rtl/>
        </w:rPr>
        <w:t>מסמך</w:t>
      </w:r>
      <w:r>
        <w:rPr>
          <w:rFonts w:hint="cs"/>
          <w:rtl/>
        </w:rPr>
        <w:t xml:space="preserve"> המערכת.</w:t>
      </w:r>
    </w:p>
    <w:p w:rsidR="002F1BDF" w:rsidRDefault="002F1BDF" w:rsidP="002118CD">
      <w:pPr>
        <w:pStyle w:val="NumberList2"/>
        <w:rPr>
          <w:rtl/>
        </w:rPr>
      </w:pPr>
      <w:r>
        <w:rPr>
          <w:rtl/>
        </w:rPr>
        <w:t>ב</w:t>
      </w:r>
      <w:r>
        <w:rPr>
          <w:rFonts w:hint="cs"/>
          <w:rtl/>
        </w:rPr>
        <w:t>סוף שלב העיצוב, כמפורט בסעיף 4.2 תוכנית העבודה שב</w:t>
      </w:r>
      <w:r w:rsidR="00D9094D">
        <w:rPr>
          <w:rFonts w:hint="cs"/>
          <w:rtl/>
        </w:rPr>
        <w:t>מסמך</w:t>
      </w:r>
      <w:r>
        <w:rPr>
          <w:rFonts w:hint="cs"/>
          <w:rtl/>
        </w:rPr>
        <w:t xml:space="preserve"> המערכת, ל</w:t>
      </w:r>
      <w:r>
        <w:rPr>
          <w:rtl/>
        </w:rPr>
        <w:t>ה</w:t>
      </w:r>
      <w:r>
        <w:rPr>
          <w:rFonts w:hint="cs"/>
          <w:rtl/>
        </w:rPr>
        <w:t xml:space="preserve">גיש </w:t>
      </w:r>
      <w:r w:rsidR="00D9094D">
        <w:rPr>
          <w:rFonts w:hint="cs"/>
          <w:rtl/>
        </w:rPr>
        <w:t>מסמך</w:t>
      </w:r>
      <w:r>
        <w:rPr>
          <w:rFonts w:hint="cs"/>
          <w:rtl/>
        </w:rPr>
        <w:t xml:space="preserve"> עיצוב סופי למערכת. </w:t>
      </w:r>
      <w:r w:rsidR="00D9094D">
        <w:rPr>
          <w:rFonts w:hint="cs"/>
          <w:rtl/>
        </w:rPr>
        <w:t>מסמך</w:t>
      </w:r>
      <w:r>
        <w:rPr>
          <w:rFonts w:hint="cs"/>
          <w:rtl/>
        </w:rPr>
        <w:t xml:space="preserve"> זה, לאחר שיאושר ע</w:t>
      </w:r>
      <w:r>
        <w:rPr>
          <w:rtl/>
        </w:rPr>
        <w:t>"</w:t>
      </w:r>
      <w:r>
        <w:rPr>
          <w:rFonts w:hint="cs"/>
          <w:rtl/>
        </w:rPr>
        <w:t xml:space="preserve">י שני הצדדים יחליף את </w:t>
      </w:r>
      <w:r w:rsidR="00D9094D">
        <w:rPr>
          <w:rFonts w:hint="cs"/>
          <w:rtl/>
        </w:rPr>
        <w:t>מסמך</w:t>
      </w:r>
      <w:r>
        <w:rPr>
          <w:rFonts w:hint="cs"/>
          <w:rtl/>
        </w:rPr>
        <w:t xml:space="preserve"> המערכת הנוכחי, וכל הוראות חוזה זה, כולל כל ההפניות ל</w:t>
      </w:r>
      <w:r w:rsidR="00D9094D">
        <w:rPr>
          <w:rFonts w:hint="cs"/>
          <w:rtl/>
        </w:rPr>
        <w:t>מסמך</w:t>
      </w:r>
      <w:r>
        <w:rPr>
          <w:rFonts w:hint="cs"/>
          <w:rtl/>
        </w:rPr>
        <w:t xml:space="preserve"> המערכת, יחולו על </w:t>
      </w:r>
      <w:r w:rsidR="00D9094D">
        <w:rPr>
          <w:rFonts w:hint="cs"/>
          <w:rtl/>
        </w:rPr>
        <w:t>מסמך</w:t>
      </w:r>
      <w:r>
        <w:rPr>
          <w:rFonts w:hint="cs"/>
          <w:rtl/>
        </w:rPr>
        <w:t xml:space="preserve"> העיצוב הסופי.</w:t>
      </w:r>
    </w:p>
    <w:p w:rsidR="002F1BDF" w:rsidRDefault="002F1BDF" w:rsidP="002118CD">
      <w:pPr>
        <w:pStyle w:val="NumberList2"/>
        <w:rPr>
          <w:rtl/>
        </w:rPr>
      </w:pPr>
      <w:r>
        <w:rPr>
          <w:rtl/>
        </w:rPr>
        <w:t>מ</w:t>
      </w:r>
      <w:r>
        <w:rPr>
          <w:rFonts w:hint="cs"/>
          <w:rtl/>
        </w:rPr>
        <w:t xml:space="preserve">וצהר ומוסכם בזאת כי השינויים המוצעים על פי חוזה זה מוגבלים להיקף של חריגה עד </w:t>
      </w:r>
      <w:r>
        <w:rPr>
          <w:szCs w:val="22"/>
          <w:rtl/>
        </w:rPr>
        <w:t>10%</w:t>
      </w:r>
      <w:r>
        <w:rPr>
          <w:rtl/>
        </w:rPr>
        <w:t xml:space="preserve"> </w:t>
      </w:r>
      <w:r>
        <w:rPr>
          <w:rFonts w:hint="cs"/>
          <w:rtl/>
        </w:rPr>
        <w:t>מהיקף ה</w:t>
      </w:r>
      <w:r>
        <w:rPr>
          <w:rtl/>
        </w:rPr>
        <w:t>מ</w:t>
      </w:r>
      <w:r>
        <w:rPr>
          <w:rFonts w:hint="cs"/>
          <w:rtl/>
        </w:rPr>
        <w:t>ערכת. חריגה של למעלה מ-</w:t>
      </w:r>
      <w:r>
        <w:rPr>
          <w:rtl/>
        </w:rPr>
        <w:t> </w:t>
      </w:r>
      <w:r>
        <w:rPr>
          <w:szCs w:val="22"/>
          <w:rtl/>
        </w:rPr>
        <w:t>10%</w:t>
      </w:r>
      <w:r>
        <w:rPr>
          <w:rtl/>
        </w:rPr>
        <w:t xml:space="preserve"> </w:t>
      </w:r>
      <w:r>
        <w:rPr>
          <w:rFonts w:hint="cs"/>
          <w:rtl/>
        </w:rPr>
        <w:t>מהיקף המערכת תחייב מהדורה חדשה והתקשרות חדשה בין הצדדים.</w:t>
      </w:r>
    </w:p>
    <w:p w:rsidR="002F1BDF" w:rsidRDefault="002F1BDF" w:rsidP="002118CD">
      <w:pPr>
        <w:pStyle w:val="NumberList2"/>
        <w:rPr>
          <w:szCs w:val="22"/>
        </w:rPr>
      </w:pPr>
      <w:r>
        <w:rPr>
          <w:rtl/>
        </w:rPr>
        <w:t>ל</w:t>
      </w:r>
      <w:r>
        <w:rPr>
          <w:rFonts w:hint="cs"/>
          <w:rtl/>
        </w:rPr>
        <w:t>התקין מערכת שלמה ועובדת באתר/ים עד לתאריך ______.  על הספק יהא להודיע ללקוח זמן סביר מראש על מועד ההתקנה.</w:t>
      </w:r>
    </w:p>
    <w:p w:rsidR="002F1BDF" w:rsidRDefault="002F1BDF" w:rsidP="002118CD">
      <w:pPr>
        <w:pStyle w:val="NumberList2"/>
        <w:rPr>
          <w:rtl/>
        </w:rPr>
      </w:pPr>
      <w:r>
        <w:rPr>
          <w:rFonts w:hint="cs"/>
          <w:rtl/>
        </w:rPr>
        <w:t>בכפוף לאמור בחוזה זה ולנ</w:t>
      </w:r>
      <w:r>
        <w:rPr>
          <w:rtl/>
        </w:rPr>
        <w:t>ס</w:t>
      </w:r>
      <w:r>
        <w:rPr>
          <w:rFonts w:hint="cs"/>
          <w:rtl/>
        </w:rPr>
        <w:t>פחים, מתחייב הספק לספק ולהתקין את המערכת ולהביאה למצב של תפעול כ-</w:t>
      </w:r>
      <w:r>
        <w:rPr>
          <w:rtl/>
        </w:rPr>
        <w:t> </w:t>
      </w:r>
      <w:r>
        <w:t>Turnkey</w:t>
      </w:r>
      <w:r>
        <w:rPr>
          <w:rtl/>
        </w:rPr>
        <w:t xml:space="preserve"> </w:t>
      </w:r>
      <w:r>
        <w:rPr>
          <w:rFonts w:hint="cs"/>
          <w:rtl/>
        </w:rPr>
        <w:t>הכל בהתאם למפורט ב</w:t>
      </w:r>
      <w:r w:rsidR="00D9094D">
        <w:rPr>
          <w:rFonts w:hint="cs"/>
          <w:rtl/>
        </w:rPr>
        <w:t>מסמך</w:t>
      </w:r>
      <w:r>
        <w:rPr>
          <w:rFonts w:hint="cs"/>
          <w:rtl/>
        </w:rPr>
        <w:t xml:space="preserve"> המערכת ובפרט בפרק המימוש, ובהתאם להנחיות מפת</w:t>
      </w:r>
      <w:r>
        <w:rPr>
          <w:rtl/>
        </w:rPr>
        <w:t>"</w:t>
      </w:r>
      <w:r>
        <w:rPr>
          <w:rFonts w:hint="cs"/>
          <w:rtl/>
        </w:rPr>
        <w:t>ח, קיט התקנה והרצה.</w:t>
      </w:r>
    </w:p>
    <w:p w:rsidR="002F1BDF" w:rsidRDefault="002F1BDF" w:rsidP="002118CD">
      <w:pPr>
        <w:pStyle w:val="NumberList2"/>
        <w:rPr>
          <w:rtl/>
        </w:rPr>
      </w:pPr>
      <w:r>
        <w:rPr>
          <w:rtl/>
        </w:rPr>
        <w:t>ל</w:t>
      </w:r>
      <w:r>
        <w:rPr>
          <w:rFonts w:hint="cs"/>
          <w:rtl/>
        </w:rPr>
        <w:t xml:space="preserve">עשות כל שביכולתו על מנת לתקן כל </w:t>
      </w:r>
      <w:r>
        <w:rPr>
          <w:rtl/>
        </w:rPr>
        <w:t>ת</w:t>
      </w:r>
      <w:r>
        <w:rPr>
          <w:rFonts w:hint="cs"/>
          <w:rtl/>
        </w:rPr>
        <w:t xml:space="preserve">קלה </w:t>
      </w:r>
      <w:r>
        <w:rPr>
          <w:szCs w:val="22"/>
          <w:rtl/>
        </w:rPr>
        <w:t>(</w:t>
      </w:r>
      <w:r>
        <w:rPr>
          <w:szCs w:val="22"/>
        </w:rPr>
        <w:t>Bug</w:t>
      </w:r>
      <w:r>
        <w:rPr>
          <w:szCs w:val="22"/>
          <w:rtl/>
        </w:rPr>
        <w:t>)</w:t>
      </w:r>
      <w:r>
        <w:rPr>
          <w:rtl/>
        </w:rPr>
        <w:t xml:space="preserve"> </w:t>
      </w:r>
      <w:r>
        <w:rPr>
          <w:rFonts w:hint="cs"/>
          <w:rtl/>
        </w:rPr>
        <w:t>וכל אי התאמה במערכת על מנת לאפשר קבלתה ע</w:t>
      </w:r>
      <w:r>
        <w:rPr>
          <w:rtl/>
        </w:rPr>
        <w:t>"</w:t>
      </w:r>
      <w:r>
        <w:rPr>
          <w:rFonts w:hint="cs"/>
          <w:rtl/>
        </w:rPr>
        <w:t>י הל</w:t>
      </w:r>
      <w:r>
        <w:rPr>
          <w:rtl/>
        </w:rPr>
        <w:t>ק</w:t>
      </w:r>
      <w:r>
        <w:rPr>
          <w:rFonts w:hint="cs"/>
          <w:rtl/>
        </w:rPr>
        <w:t>וח עפ</w:t>
      </w:r>
      <w:r>
        <w:rPr>
          <w:rtl/>
        </w:rPr>
        <w:t>"</w:t>
      </w:r>
      <w:r>
        <w:rPr>
          <w:rFonts w:hint="cs"/>
          <w:rtl/>
        </w:rPr>
        <w:t>י מפת</w:t>
      </w:r>
      <w:r>
        <w:rPr>
          <w:rtl/>
        </w:rPr>
        <w:t>"</w:t>
      </w:r>
      <w:r>
        <w:rPr>
          <w:rFonts w:hint="cs"/>
          <w:rtl/>
        </w:rPr>
        <w:t>ח עד לתאריך _____. חוסר אפשרות טכנית לקבל את המערכת עד לתאריך דלעיל, תהווה הפרה יסודית של החוזה מצד הספק.</w:t>
      </w:r>
    </w:p>
    <w:p w:rsidR="002F1BDF" w:rsidRDefault="002F1BDF" w:rsidP="002118CD">
      <w:pPr>
        <w:pStyle w:val="1"/>
        <w:rPr>
          <w:rtl/>
        </w:rPr>
      </w:pPr>
      <w:bookmarkStart w:id="6" w:name="_Toc329089902"/>
      <w:r>
        <w:rPr>
          <w:rtl/>
        </w:rPr>
        <w:t>ו</w:t>
      </w:r>
      <w:r>
        <w:rPr>
          <w:rFonts w:hint="cs"/>
          <w:rtl/>
        </w:rPr>
        <w:t>.</w:t>
      </w:r>
      <w:r>
        <w:rPr>
          <w:rtl/>
        </w:rPr>
        <w:tab/>
      </w:r>
      <w:r>
        <w:rPr>
          <w:rFonts w:hint="cs"/>
          <w:rtl/>
        </w:rPr>
        <w:t>התחייבות הלקוח</w:t>
      </w:r>
      <w:bookmarkEnd w:id="6"/>
    </w:p>
    <w:p w:rsidR="002F1BDF" w:rsidRDefault="002F1BDF" w:rsidP="002118CD">
      <w:pPr>
        <w:pStyle w:val="NumberList2"/>
        <w:numPr>
          <w:ilvl w:val="0"/>
          <w:numId w:val="26"/>
        </w:numPr>
        <w:rPr>
          <w:rtl/>
        </w:rPr>
      </w:pPr>
      <w:r>
        <w:rPr>
          <w:rtl/>
        </w:rPr>
        <w:t>ל</w:t>
      </w:r>
      <w:r>
        <w:rPr>
          <w:rFonts w:hint="cs"/>
          <w:rtl/>
        </w:rPr>
        <w:t>שלם את התמורה כמפורט בסעיף טז'.</w:t>
      </w:r>
    </w:p>
    <w:p w:rsidR="002F1BDF" w:rsidRDefault="002F1BDF" w:rsidP="002118CD">
      <w:pPr>
        <w:pStyle w:val="NumberList2"/>
        <w:rPr>
          <w:rtl/>
        </w:rPr>
      </w:pPr>
      <w:r>
        <w:rPr>
          <w:rtl/>
        </w:rPr>
        <w:lastRenderedPageBreak/>
        <w:t>ל</w:t>
      </w:r>
      <w:r>
        <w:rPr>
          <w:rFonts w:hint="cs"/>
          <w:rtl/>
        </w:rPr>
        <w:t>אפשר לספק למלא אחר התחייבויותיו על ידי העמדת הפריטים והשירותים</w:t>
      </w:r>
      <w:r>
        <w:rPr>
          <w:rtl/>
        </w:rPr>
        <w:t xml:space="preserve"> </w:t>
      </w:r>
      <w:r>
        <w:rPr>
          <w:rFonts w:hint="cs"/>
          <w:rtl/>
        </w:rPr>
        <w:t>הדרושים לביצוע התחייבויות הספק באתרים המצוינים, כולל זמינות סבירה של עובדים של הלקוח שיש לראיין אותם ומתן תשובות ואישורים נדרשים בפרק זמן סביר.</w:t>
      </w:r>
    </w:p>
    <w:p w:rsidR="002F1BDF" w:rsidRDefault="002F1BDF" w:rsidP="002118CD">
      <w:pPr>
        <w:pStyle w:val="NumberList2"/>
        <w:rPr>
          <w:rtl/>
        </w:rPr>
      </w:pPr>
      <w:r>
        <w:rPr>
          <w:rtl/>
        </w:rPr>
        <w:t>ל</w:t>
      </w:r>
      <w:r>
        <w:rPr>
          <w:rFonts w:hint="cs"/>
          <w:rtl/>
        </w:rPr>
        <w:t>אפשר לספק גישה מלאה, חופשית ובטוחה לאתר העבודה וכן להכינו כיאות לצורך מילוי התחייבויותיו.</w:t>
      </w:r>
    </w:p>
    <w:p w:rsidR="002F1BDF" w:rsidRDefault="002F1BDF" w:rsidP="002118CD">
      <w:pPr>
        <w:pStyle w:val="1"/>
        <w:rPr>
          <w:rtl/>
        </w:rPr>
      </w:pPr>
      <w:bookmarkStart w:id="7" w:name="_Toc329089903"/>
      <w:r>
        <w:rPr>
          <w:rtl/>
        </w:rPr>
        <w:t>ז</w:t>
      </w:r>
      <w:r>
        <w:rPr>
          <w:rFonts w:hint="cs"/>
          <w:rtl/>
        </w:rPr>
        <w:t>.</w:t>
      </w:r>
      <w:r>
        <w:rPr>
          <w:rtl/>
        </w:rPr>
        <w:tab/>
      </w:r>
      <w:r>
        <w:rPr>
          <w:rFonts w:hint="cs"/>
          <w:rtl/>
        </w:rPr>
        <w:t>פוסק מקצועי</w:t>
      </w:r>
      <w:bookmarkEnd w:id="7"/>
    </w:p>
    <w:p w:rsidR="002F1BDF" w:rsidRDefault="002F1BDF" w:rsidP="002118CD">
      <w:pPr>
        <w:pStyle w:val="NumberList2"/>
        <w:numPr>
          <w:ilvl w:val="0"/>
          <w:numId w:val="27"/>
        </w:numPr>
        <w:rPr>
          <w:rtl/>
        </w:rPr>
      </w:pPr>
      <w:r>
        <w:rPr>
          <w:rtl/>
        </w:rPr>
        <w:t>ה</w:t>
      </w:r>
      <w:r>
        <w:rPr>
          <w:rFonts w:hint="cs"/>
          <w:rtl/>
        </w:rPr>
        <w:t xml:space="preserve">צדדים יהיו רשאים למנות פוסק אשר יפסוק בעניינים הכלולים בחוזה זה (להלן </w:t>
      </w:r>
      <w:r>
        <w:rPr>
          <w:rtl/>
        </w:rPr>
        <w:t>"</w:t>
      </w:r>
      <w:r>
        <w:rPr>
          <w:rFonts w:hint="cs"/>
          <w:rtl/>
        </w:rPr>
        <w:t>הפוסק המקצועי</w:t>
      </w:r>
      <w:r>
        <w:rPr>
          <w:rtl/>
        </w:rPr>
        <w:t>"</w:t>
      </w:r>
      <w:r>
        <w:rPr>
          <w:rFonts w:hint="cs"/>
          <w:rtl/>
        </w:rPr>
        <w:t>). הפוסק יחתום על חוזה סודיות כמפורט בנספח ג.3.</w:t>
      </w:r>
    </w:p>
    <w:p w:rsidR="002F1BDF" w:rsidRDefault="002F1BDF" w:rsidP="002118CD">
      <w:pPr>
        <w:pStyle w:val="NumberList2"/>
        <w:rPr>
          <w:rtl/>
        </w:rPr>
      </w:pPr>
      <w:r>
        <w:rPr>
          <w:rtl/>
        </w:rPr>
        <w:t>ה</w:t>
      </w:r>
      <w:r>
        <w:rPr>
          <w:rFonts w:hint="cs"/>
          <w:rtl/>
        </w:rPr>
        <w:t xml:space="preserve">צדדים יאפשרו לפוסק לבקר בכל עת תוך תיאום מוקדם </w:t>
      </w:r>
      <w:r>
        <w:rPr>
          <w:rtl/>
        </w:rPr>
        <w:t>ב</w:t>
      </w:r>
      <w:r>
        <w:rPr>
          <w:rFonts w:hint="cs"/>
          <w:rtl/>
        </w:rPr>
        <w:t>כל מקום שבו נעשית פעולה כלשהי הקשורה ו/או הכרוכה בביצוע העבודות על ידי הספק וכן בכל מקום שממנו ו/או אליו מובאים תכניות, חומרים, אביזרים וציוד לצורך ביצוע העבודות או בקשר אליהן, ויעמיד לרשותו כל מידע וכל אביזר ו/או חלק מן המערכת שיידרש למילוי תפקידו עפ</w:t>
      </w:r>
      <w:r>
        <w:rPr>
          <w:rtl/>
        </w:rPr>
        <w:t>"</w:t>
      </w:r>
      <w:r>
        <w:rPr>
          <w:rFonts w:hint="cs"/>
          <w:rtl/>
        </w:rPr>
        <w:t xml:space="preserve">י </w:t>
      </w:r>
      <w:r>
        <w:rPr>
          <w:rtl/>
        </w:rPr>
        <w:t>חו</w:t>
      </w:r>
      <w:r>
        <w:rPr>
          <w:rFonts w:hint="cs"/>
          <w:rtl/>
        </w:rPr>
        <w:t>זה זה.</w:t>
      </w:r>
    </w:p>
    <w:p w:rsidR="002F1BDF" w:rsidRDefault="002F1BDF" w:rsidP="002118CD">
      <w:pPr>
        <w:pStyle w:val="1"/>
        <w:rPr>
          <w:rtl/>
        </w:rPr>
      </w:pPr>
      <w:bookmarkStart w:id="8" w:name="_Toc329089904"/>
      <w:r>
        <w:rPr>
          <w:rtl/>
        </w:rPr>
        <w:t>ח</w:t>
      </w:r>
      <w:r>
        <w:rPr>
          <w:rFonts w:hint="cs"/>
          <w:rtl/>
        </w:rPr>
        <w:t>.</w:t>
      </w:r>
      <w:r>
        <w:rPr>
          <w:rtl/>
        </w:rPr>
        <w:tab/>
      </w:r>
      <w:r>
        <w:rPr>
          <w:rFonts w:hint="cs"/>
          <w:rtl/>
        </w:rPr>
        <w:t>נהלי עבודה</w:t>
      </w:r>
      <w:bookmarkEnd w:id="8"/>
    </w:p>
    <w:p w:rsidR="002F1BDF" w:rsidRDefault="002F1BDF" w:rsidP="002118CD">
      <w:pPr>
        <w:pStyle w:val="Para2"/>
        <w:rPr>
          <w:rtl/>
        </w:rPr>
      </w:pPr>
      <w:r>
        <w:rPr>
          <w:rFonts w:hint="cs"/>
          <w:rtl/>
        </w:rPr>
        <w:t>כל צד ימנה ראש פרויקט, שישמש גם כנציגו.</w:t>
      </w:r>
    </w:p>
    <w:p w:rsidR="002F1BDF" w:rsidRDefault="002F1BDF" w:rsidP="002118CD">
      <w:pPr>
        <w:pStyle w:val="BulletList2"/>
        <w:rPr>
          <w:rtl/>
        </w:rPr>
      </w:pPr>
      <w:r>
        <w:rPr>
          <w:rtl/>
        </w:rPr>
        <w:t>נ</w:t>
      </w:r>
      <w:r>
        <w:rPr>
          <w:rFonts w:hint="cs"/>
          <w:rtl/>
        </w:rPr>
        <w:t>ציג הלקוח יהא מר/גב</w:t>
      </w:r>
      <w:r>
        <w:rPr>
          <w:rtl/>
        </w:rPr>
        <w:t>'</w:t>
      </w:r>
      <w:r>
        <w:rPr>
          <w:rFonts w:hint="cs"/>
          <w:rtl/>
        </w:rPr>
        <w:t xml:space="preserve"> ________________.</w:t>
      </w:r>
    </w:p>
    <w:p w:rsidR="002F1BDF" w:rsidRDefault="002F1BDF" w:rsidP="002118CD">
      <w:pPr>
        <w:pStyle w:val="BulletList2"/>
        <w:rPr>
          <w:rtl/>
        </w:rPr>
      </w:pPr>
      <w:r>
        <w:rPr>
          <w:rtl/>
        </w:rPr>
        <w:t>נ</w:t>
      </w:r>
      <w:r>
        <w:rPr>
          <w:rFonts w:hint="cs"/>
          <w:rtl/>
        </w:rPr>
        <w:t>ציג הספק יהא מר/גב</w:t>
      </w:r>
      <w:r>
        <w:rPr>
          <w:rtl/>
        </w:rPr>
        <w:t>'</w:t>
      </w:r>
      <w:r>
        <w:rPr>
          <w:rFonts w:hint="cs"/>
          <w:rtl/>
        </w:rPr>
        <w:t xml:space="preserve"> _______________.</w:t>
      </w:r>
    </w:p>
    <w:p w:rsidR="002F1BDF" w:rsidRDefault="002F1BDF" w:rsidP="002118CD">
      <w:pPr>
        <w:pStyle w:val="Para2"/>
        <w:rPr>
          <w:rtl/>
        </w:rPr>
      </w:pPr>
      <w:r>
        <w:rPr>
          <w:rtl/>
        </w:rPr>
        <w:t>ה</w:t>
      </w:r>
      <w:r>
        <w:rPr>
          <w:rFonts w:hint="cs"/>
          <w:rtl/>
        </w:rPr>
        <w:t>נציגים יקיימו ישיבות היגוי אחת לחודש בהשתתפות _______</w:t>
      </w:r>
      <w:r>
        <w:rPr>
          <w:rtl/>
        </w:rPr>
        <w:t xml:space="preserve">____________ </w:t>
      </w:r>
      <w:r>
        <w:rPr>
          <w:rFonts w:hint="cs"/>
          <w:rtl/>
        </w:rPr>
        <w:t>וישיבות עבודה שבועיות. כל העבודות והישיבות יתועדו ע</w:t>
      </w:r>
      <w:r>
        <w:rPr>
          <w:rtl/>
        </w:rPr>
        <w:t>"</w:t>
      </w:r>
      <w:r>
        <w:rPr>
          <w:rFonts w:hint="cs"/>
          <w:rtl/>
        </w:rPr>
        <w:t>י הנציגים ביומן עבודה. יומן העבודה יתויק בפרק המנהלה שב</w:t>
      </w:r>
      <w:r w:rsidR="00D9094D">
        <w:rPr>
          <w:rFonts w:hint="cs"/>
          <w:rtl/>
        </w:rPr>
        <w:t>מסמך</w:t>
      </w:r>
      <w:r>
        <w:rPr>
          <w:rFonts w:hint="cs"/>
          <w:rtl/>
        </w:rPr>
        <w:t xml:space="preserve"> המערכת או בנספחים ל</w:t>
      </w:r>
      <w:r w:rsidR="00D9094D">
        <w:rPr>
          <w:rFonts w:hint="cs"/>
          <w:rtl/>
        </w:rPr>
        <w:t>מסמך</w:t>
      </w:r>
      <w:r>
        <w:rPr>
          <w:rFonts w:hint="cs"/>
          <w:rtl/>
        </w:rPr>
        <w:t>.</w:t>
      </w:r>
    </w:p>
    <w:p w:rsidR="002F1BDF" w:rsidRDefault="002F1BDF" w:rsidP="002118CD">
      <w:pPr>
        <w:pStyle w:val="Para2"/>
        <w:rPr>
          <w:rtl/>
        </w:rPr>
      </w:pPr>
      <w:r>
        <w:rPr>
          <w:rtl/>
        </w:rPr>
        <w:t>י</w:t>
      </w:r>
      <w:r>
        <w:rPr>
          <w:rFonts w:hint="cs"/>
          <w:rtl/>
        </w:rPr>
        <w:t>שיבות היגוי בין ההנהלות והנציגים בהן תועלנה בעיות עיקריות ונושאים הדורשים מעורבות בכירה. יש להקפיד על סיכום</w:t>
      </w:r>
      <w:r>
        <w:rPr>
          <w:rtl/>
        </w:rPr>
        <w:t xml:space="preserve"> </w:t>
      </w:r>
      <w:r>
        <w:rPr>
          <w:rFonts w:hint="cs"/>
          <w:rtl/>
        </w:rPr>
        <w:t>פגישה בין המשתתפים. על הספק להגיש ללקוח דו</w:t>
      </w:r>
      <w:r>
        <w:rPr>
          <w:rtl/>
        </w:rPr>
        <w:t>"</w:t>
      </w:r>
      <w:r>
        <w:rPr>
          <w:rFonts w:hint="cs"/>
          <w:rtl/>
        </w:rPr>
        <w:t>חות התקדמות עתיים מדי______ (שבוע/חודש/וכיו</w:t>
      </w:r>
      <w:r>
        <w:rPr>
          <w:rtl/>
        </w:rPr>
        <w:t>"</w:t>
      </w:r>
      <w:r>
        <w:rPr>
          <w:rFonts w:hint="cs"/>
          <w:rtl/>
        </w:rPr>
        <w:t>ב) אשר יכילו לפחות את הפרטים הבאים:</w:t>
      </w:r>
    </w:p>
    <w:p w:rsidR="002F1BDF" w:rsidRDefault="002F1BDF" w:rsidP="002118CD">
      <w:pPr>
        <w:pStyle w:val="NumberList2"/>
        <w:numPr>
          <w:ilvl w:val="0"/>
          <w:numId w:val="28"/>
        </w:numPr>
        <w:rPr>
          <w:rtl/>
        </w:rPr>
      </w:pPr>
      <w:r>
        <w:rPr>
          <w:rtl/>
        </w:rPr>
        <w:t>ת</w:t>
      </w:r>
      <w:r>
        <w:rPr>
          <w:rFonts w:hint="cs"/>
          <w:rtl/>
        </w:rPr>
        <w:t>יאור העבודה שבוצעה ותוצרי ביניים.</w:t>
      </w:r>
    </w:p>
    <w:p w:rsidR="002F1BDF" w:rsidRDefault="002F1BDF" w:rsidP="002118CD">
      <w:pPr>
        <w:pStyle w:val="NumberList2"/>
        <w:rPr>
          <w:rtl/>
        </w:rPr>
      </w:pPr>
      <w:r>
        <w:rPr>
          <w:rtl/>
        </w:rPr>
        <w:t>ה</w:t>
      </w:r>
      <w:r>
        <w:rPr>
          <w:rFonts w:hint="cs"/>
          <w:rtl/>
        </w:rPr>
        <w:t>אתר בו בוצעה העבודה.</w:t>
      </w:r>
    </w:p>
    <w:p w:rsidR="002F1BDF" w:rsidRDefault="002F1BDF" w:rsidP="002118CD">
      <w:pPr>
        <w:pStyle w:val="NumberList2"/>
        <w:rPr>
          <w:rtl/>
        </w:rPr>
      </w:pPr>
      <w:r>
        <w:rPr>
          <w:rtl/>
        </w:rPr>
        <w:t>ב</w:t>
      </w:r>
      <w:r>
        <w:rPr>
          <w:rFonts w:hint="cs"/>
          <w:rtl/>
        </w:rPr>
        <w:t>עיות אשר התעוררו, ופתרונן. אם אין פתרון - לציין מה מתכננים לעשות על מנת לפ</w:t>
      </w:r>
      <w:r>
        <w:rPr>
          <w:rtl/>
        </w:rPr>
        <w:t>ת</w:t>
      </w:r>
      <w:r>
        <w:rPr>
          <w:rFonts w:hint="cs"/>
          <w:rtl/>
        </w:rPr>
        <w:t>ור זאת.</w:t>
      </w:r>
    </w:p>
    <w:p w:rsidR="002F1BDF" w:rsidRDefault="002F1BDF" w:rsidP="002118CD">
      <w:pPr>
        <w:pStyle w:val="NumberList2"/>
        <w:rPr>
          <w:rtl/>
        </w:rPr>
      </w:pPr>
      <w:r>
        <w:rPr>
          <w:rtl/>
        </w:rPr>
        <w:t>ה</w:t>
      </w:r>
      <w:r>
        <w:rPr>
          <w:rFonts w:hint="cs"/>
          <w:rtl/>
        </w:rPr>
        <w:t>תקדמות הפרויקט וצפי לעמידה בתכנית העבודה ובתאריך היעד לסיום הפרויקט. קבלת הדוחות ע</w:t>
      </w:r>
      <w:r>
        <w:rPr>
          <w:rtl/>
        </w:rPr>
        <w:t>"</w:t>
      </w:r>
      <w:r>
        <w:rPr>
          <w:rFonts w:hint="cs"/>
          <w:rtl/>
        </w:rPr>
        <w:t>י הלקוח אינה מהווה ויתור מצד הלקוח על שום זכות מזכויותיו בחוזה זה.</w:t>
      </w:r>
    </w:p>
    <w:p w:rsidR="002F1BDF" w:rsidRDefault="002F1BDF" w:rsidP="002118CD">
      <w:pPr>
        <w:pStyle w:val="1"/>
        <w:rPr>
          <w:rtl/>
        </w:rPr>
      </w:pPr>
      <w:bookmarkStart w:id="9" w:name="_Toc329089905"/>
      <w:r>
        <w:rPr>
          <w:rtl/>
        </w:rPr>
        <w:t>ט</w:t>
      </w:r>
      <w:r>
        <w:rPr>
          <w:rFonts w:hint="cs"/>
          <w:rtl/>
        </w:rPr>
        <w:t>.</w:t>
      </w:r>
      <w:r>
        <w:rPr>
          <w:rtl/>
        </w:rPr>
        <w:tab/>
      </w:r>
      <w:r>
        <w:rPr>
          <w:rFonts w:hint="cs"/>
          <w:rtl/>
        </w:rPr>
        <w:t>לוח זמנים</w:t>
      </w:r>
      <w:bookmarkEnd w:id="9"/>
    </w:p>
    <w:p w:rsidR="002F1BDF" w:rsidRDefault="002F1BDF" w:rsidP="002118CD">
      <w:pPr>
        <w:pStyle w:val="Para2"/>
        <w:rPr>
          <w:rtl/>
        </w:rPr>
      </w:pPr>
      <w:r>
        <w:rPr>
          <w:rFonts w:hint="cs"/>
          <w:rtl/>
        </w:rPr>
        <w:t>לוח הזמ</w:t>
      </w:r>
      <w:r>
        <w:rPr>
          <w:rtl/>
        </w:rPr>
        <w:t>נ</w:t>
      </w:r>
      <w:r>
        <w:rPr>
          <w:rFonts w:hint="cs"/>
          <w:rtl/>
        </w:rPr>
        <w:t>ים לאספקת והתקנת המערכת יהיה כמפורט בסעיף 4.2 ל</w:t>
      </w:r>
      <w:r w:rsidR="00D9094D">
        <w:rPr>
          <w:rFonts w:hint="cs"/>
          <w:rtl/>
        </w:rPr>
        <w:t>מסמך</w:t>
      </w:r>
      <w:r>
        <w:rPr>
          <w:rFonts w:hint="cs"/>
          <w:rtl/>
        </w:rPr>
        <w:t xml:space="preserve"> המערכת. במקרה של פיגור באבני דרך ראשיות בלוח הזמנים יתחייב הספק לשלם ללקוח קנס עבור כל יום פיגור.</w:t>
      </w:r>
    </w:p>
    <w:p w:rsidR="002F1BDF" w:rsidRDefault="002F1BDF" w:rsidP="002118CD">
      <w:pPr>
        <w:pStyle w:val="1"/>
        <w:rPr>
          <w:rtl/>
        </w:rPr>
      </w:pPr>
      <w:bookmarkStart w:id="10" w:name="_Toc329089906"/>
      <w:r>
        <w:rPr>
          <w:rtl/>
        </w:rPr>
        <w:t>י</w:t>
      </w:r>
      <w:r>
        <w:rPr>
          <w:rFonts w:hint="cs"/>
          <w:rtl/>
        </w:rPr>
        <w:t>.</w:t>
      </w:r>
      <w:r>
        <w:rPr>
          <w:rtl/>
        </w:rPr>
        <w:tab/>
      </w:r>
      <w:r>
        <w:rPr>
          <w:rFonts w:hint="cs"/>
          <w:rtl/>
        </w:rPr>
        <w:t>בדיקות</w:t>
      </w:r>
      <w:bookmarkEnd w:id="10"/>
    </w:p>
    <w:p w:rsidR="002F1BDF" w:rsidRDefault="002F1BDF" w:rsidP="002118CD">
      <w:pPr>
        <w:pStyle w:val="NumberList2"/>
        <w:numPr>
          <w:ilvl w:val="0"/>
          <w:numId w:val="29"/>
        </w:numPr>
        <w:rPr>
          <w:rtl/>
        </w:rPr>
      </w:pPr>
      <w:r>
        <w:rPr>
          <w:rtl/>
        </w:rPr>
        <w:t>ב</w:t>
      </w:r>
      <w:r>
        <w:rPr>
          <w:rFonts w:hint="cs"/>
          <w:rtl/>
        </w:rPr>
        <w:t xml:space="preserve">דיקות יחידה </w:t>
      </w:r>
      <w:r w:rsidRPr="002118CD">
        <w:rPr>
          <w:smallCaps/>
          <w:szCs w:val="22"/>
          <w:rtl/>
        </w:rPr>
        <w:t>(</w:t>
      </w:r>
      <w:r>
        <w:rPr>
          <w:rFonts w:hint="cs"/>
        </w:rPr>
        <w:t>U</w:t>
      </w:r>
      <w:r>
        <w:t>nit test</w:t>
      </w:r>
      <w:r w:rsidRPr="002118CD">
        <w:rPr>
          <w:smallCaps/>
          <w:szCs w:val="22"/>
          <w:rtl/>
        </w:rPr>
        <w:t>)</w:t>
      </w:r>
      <w:r w:rsidRPr="002118CD">
        <w:rPr>
          <w:rFonts w:hint="cs"/>
          <w:smallCaps/>
          <w:rtl/>
        </w:rPr>
        <w:t xml:space="preserve"> </w:t>
      </w:r>
      <w:r>
        <w:rPr>
          <w:rFonts w:hint="cs"/>
          <w:rtl/>
        </w:rPr>
        <w:t>ברמת מודול (מסך, קובץ וכו</w:t>
      </w:r>
      <w:r>
        <w:rPr>
          <w:rtl/>
        </w:rPr>
        <w:t>'</w:t>
      </w:r>
      <w:r>
        <w:rPr>
          <w:rFonts w:hint="cs"/>
          <w:rtl/>
        </w:rPr>
        <w:t>),</w:t>
      </w:r>
    </w:p>
    <w:p w:rsidR="002F1BDF" w:rsidRDefault="002F1BDF" w:rsidP="002118CD">
      <w:pPr>
        <w:pStyle w:val="NumberList2"/>
        <w:rPr>
          <w:rtl/>
        </w:rPr>
      </w:pPr>
      <w:r>
        <w:rPr>
          <w:rtl/>
        </w:rPr>
        <w:t>ש</w:t>
      </w:r>
      <w:r>
        <w:rPr>
          <w:rFonts w:hint="cs"/>
          <w:rtl/>
        </w:rPr>
        <w:t xml:space="preserve">יקופים </w:t>
      </w:r>
      <w:r>
        <w:rPr>
          <w:szCs w:val="22"/>
          <w:rtl/>
        </w:rPr>
        <w:t>(</w:t>
      </w:r>
      <w:r>
        <w:rPr>
          <w:rFonts w:hint="cs"/>
        </w:rPr>
        <w:t>R</w:t>
      </w:r>
      <w:r>
        <w:t>eviews</w:t>
      </w:r>
      <w:r>
        <w:rPr>
          <w:szCs w:val="22"/>
          <w:rtl/>
        </w:rPr>
        <w:t>)</w:t>
      </w:r>
      <w:r>
        <w:rPr>
          <w:rtl/>
        </w:rPr>
        <w:t xml:space="preserve"> </w:t>
      </w:r>
      <w:r>
        <w:rPr>
          <w:rFonts w:hint="cs"/>
          <w:rtl/>
        </w:rPr>
        <w:t>במהלך הפרויקט כולו,</w:t>
      </w:r>
    </w:p>
    <w:p w:rsidR="002F1BDF" w:rsidRDefault="002F1BDF" w:rsidP="002118CD">
      <w:pPr>
        <w:pStyle w:val="NumberList2"/>
        <w:rPr>
          <w:rtl/>
        </w:rPr>
      </w:pPr>
      <w:r>
        <w:rPr>
          <w:rFonts w:hint="cs"/>
          <w:rtl/>
        </w:rPr>
        <w:t>בדיקות קבלה בשלב בדיקות המערכת,</w:t>
      </w:r>
    </w:p>
    <w:p w:rsidR="002F1BDF" w:rsidRDefault="002F1BDF" w:rsidP="002118CD">
      <w:pPr>
        <w:pStyle w:val="NumberList2"/>
        <w:rPr>
          <w:rtl/>
        </w:rPr>
      </w:pPr>
      <w:r>
        <w:rPr>
          <w:rFonts w:hint="cs"/>
          <w:rtl/>
        </w:rPr>
        <w:t>בדיקות התקנה והרצה בשלב התקנה והרצה.</w:t>
      </w:r>
    </w:p>
    <w:p w:rsidR="002F1BDF" w:rsidRDefault="002F1BDF" w:rsidP="002118CD">
      <w:pPr>
        <w:pStyle w:val="Para2"/>
        <w:rPr>
          <w:rtl/>
        </w:rPr>
      </w:pPr>
      <w:r>
        <w:rPr>
          <w:rtl/>
        </w:rPr>
        <w:t>ב</w:t>
      </w:r>
      <w:r>
        <w:rPr>
          <w:rFonts w:hint="cs"/>
          <w:rtl/>
        </w:rPr>
        <w:t>דיקות אלו הן באחריות הספק ויבוצעו על ידו באופן שוטף במהלך בניית המערכת. הלקוח יעמיד לרשות הספק את מומחי היישום כמפורט בסעיף 1.1 ב</w:t>
      </w:r>
      <w:r w:rsidR="00D9094D">
        <w:rPr>
          <w:rFonts w:hint="cs"/>
          <w:rtl/>
        </w:rPr>
        <w:t>מסמך</w:t>
      </w:r>
      <w:r>
        <w:rPr>
          <w:rFonts w:hint="cs"/>
          <w:rtl/>
        </w:rPr>
        <w:t xml:space="preserve"> המערכת. בדיקה מעמיקה תעשה לפונקציות מיוחדות כמפורט בסעיף 4.8 ב</w:t>
      </w:r>
      <w:r w:rsidR="00D9094D">
        <w:rPr>
          <w:rFonts w:hint="cs"/>
          <w:rtl/>
        </w:rPr>
        <w:t>מסמך</w:t>
      </w:r>
      <w:r>
        <w:rPr>
          <w:rFonts w:hint="cs"/>
          <w:rtl/>
        </w:rPr>
        <w:t xml:space="preserve"> המערכת במערכת מסוג ג1. במערכת מסוג ג2 ו-</w:t>
      </w:r>
      <w:r>
        <w:rPr>
          <w:rtl/>
        </w:rPr>
        <w:t> </w:t>
      </w:r>
      <w:r>
        <w:rPr>
          <w:rFonts w:hint="cs"/>
          <w:rtl/>
        </w:rPr>
        <w:t xml:space="preserve">ג3 יערכו הבדיקות לפי מסמך </w:t>
      </w:r>
      <w:r w:rsidR="00D9094D">
        <w:rPr>
          <w:rFonts w:hint="cs"/>
          <w:rtl/>
        </w:rPr>
        <w:t>מסמך</w:t>
      </w:r>
      <w:r>
        <w:rPr>
          <w:rFonts w:hint="cs"/>
          <w:rtl/>
        </w:rPr>
        <w:t xml:space="preserve"> הבדיקות שהוכן בצמוד ל</w:t>
      </w:r>
      <w:r w:rsidR="00D9094D">
        <w:rPr>
          <w:rFonts w:hint="cs"/>
          <w:rtl/>
        </w:rPr>
        <w:t>מסמך</w:t>
      </w:r>
      <w:r>
        <w:rPr>
          <w:rFonts w:hint="cs"/>
          <w:rtl/>
        </w:rPr>
        <w:t xml:space="preserve"> המערכת.</w:t>
      </w:r>
    </w:p>
    <w:p w:rsidR="002F1BDF" w:rsidRDefault="002F1BDF" w:rsidP="002118CD">
      <w:pPr>
        <w:pStyle w:val="Para2"/>
        <w:rPr>
          <w:rtl/>
        </w:rPr>
      </w:pPr>
      <w:r>
        <w:rPr>
          <w:rFonts w:hint="cs"/>
          <w:rtl/>
        </w:rPr>
        <w:lastRenderedPageBreak/>
        <w:t>ללקוח הזכות לבצע בדיקות מערכת מקיפות כמפורט במפת</w:t>
      </w:r>
      <w:r>
        <w:rPr>
          <w:rtl/>
        </w:rPr>
        <w:t>"</w:t>
      </w:r>
      <w:r>
        <w:rPr>
          <w:rFonts w:hint="cs"/>
          <w:rtl/>
        </w:rPr>
        <w:t>ח קיט בדיקות מערכת, ולהפעיל לצורך כך גורם מקצועי אחר. תוצאות בדיקות אלו, לאחר שיאושרו ע</w:t>
      </w:r>
      <w:r>
        <w:rPr>
          <w:rtl/>
        </w:rPr>
        <w:t>"</w:t>
      </w:r>
      <w:r>
        <w:rPr>
          <w:rFonts w:hint="cs"/>
          <w:rtl/>
        </w:rPr>
        <w:t>י הלקוח, יוגשו לספק לשם ביצוע התיקונים הדרושים במערכת. ה</w:t>
      </w:r>
      <w:r>
        <w:rPr>
          <w:rtl/>
        </w:rPr>
        <w:t>ס</w:t>
      </w:r>
      <w:r>
        <w:rPr>
          <w:rFonts w:hint="cs"/>
          <w:rtl/>
        </w:rPr>
        <w:t>פק מתחייב במסגרת חוזה זה לבצע תיקונים אלו, וביצועם כלול בתמורה המפורטת בסעיף טז</w:t>
      </w:r>
      <w:r>
        <w:rPr>
          <w:rtl/>
        </w:rPr>
        <w:t>'</w:t>
      </w:r>
      <w:r>
        <w:rPr>
          <w:rFonts w:hint="cs"/>
          <w:rtl/>
        </w:rPr>
        <w:t xml:space="preserve"> ובתכנית העבודה בסעיף 4.2 ב</w:t>
      </w:r>
      <w:r w:rsidR="00D9094D">
        <w:rPr>
          <w:rFonts w:hint="cs"/>
          <w:rtl/>
        </w:rPr>
        <w:t>מסמך</w:t>
      </w:r>
      <w:r>
        <w:rPr>
          <w:rFonts w:hint="cs"/>
          <w:rtl/>
        </w:rPr>
        <w:t xml:space="preserve"> המערכת.</w:t>
      </w:r>
    </w:p>
    <w:p w:rsidR="002F1BDF" w:rsidRDefault="002F1BDF" w:rsidP="002118CD">
      <w:pPr>
        <w:pStyle w:val="Para2"/>
        <w:rPr>
          <w:rtl/>
        </w:rPr>
      </w:pPr>
      <w:r>
        <w:rPr>
          <w:rFonts w:hint="cs"/>
          <w:rtl/>
        </w:rPr>
        <w:t>במקרה של אי הסכמה באם התקלה נובעת מחוסר התאמה ל</w:t>
      </w:r>
      <w:r w:rsidR="00D9094D">
        <w:rPr>
          <w:rFonts w:hint="cs"/>
          <w:rtl/>
        </w:rPr>
        <w:t>מסמך</w:t>
      </w:r>
      <w:r>
        <w:rPr>
          <w:rFonts w:hint="cs"/>
          <w:rtl/>
        </w:rPr>
        <w:t xml:space="preserve"> העיצוב הסופי של המערכת א</w:t>
      </w:r>
      <w:r>
        <w:rPr>
          <w:rtl/>
        </w:rPr>
        <w:t>ו</w:t>
      </w:r>
      <w:r>
        <w:rPr>
          <w:rFonts w:hint="cs"/>
          <w:rtl/>
        </w:rPr>
        <w:t xml:space="preserve"> שמא הינה תוצאה של דרישה חדשה - יכריע הפוסק בעניין. הכרעתו ניתנת לערעור בהתאם לסעיף כו</w:t>
      </w:r>
      <w:r>
        <w:rPr>
          <w:rtl/>
        </w:rPr>
        <w:t>'</w:t>
      </w:r>
      <w:r>
        <w:rPr>
          <w:rFonts w:hint="cs"/>
          <w:rtl/>
        </w:rPr>
        <w:t xml:space="preserve"> להלן.</w:t>
      </w:r>
    </w:p>
    <w:p w:rsidR="002F1BDF" w:rsidRDefault="002F1BDF" w:rsidP="002118CD">
      <w:pPr>
        <w:pStyle w:val="1"/>
        <w:rPr>
          <w:rtl/>
        </w:rPr>
      </w:pPr>
      <w:bookmarkStart w:id="11" w:name="_Toc329089907"/>
      <w:r>
        <w:rPr>
          <w:rtl/>
        </w:rPr>
        <w:t>י</w:t>
      </w:r>
      <w:r>
        <w:rPr>
          <w:rFonts w:hint="cs"/>
          <w:rtl/>
        </w:rPr>
        <w:t>א.</w:t>
      </w:r>
      <w:r>
        <w:rPr>
          <w:rtl/>
        </w:rPr>
        <w:tab/>
      </w:r>
      <w:r>
        <w:rPr>
          <w:rFonts w:hint="cs"/>
          <w:rtl/>
        </w:rPr>
        <w:t>תיעוד, עדכונים ושינויים</w:t>
      </w:r>
      <w:bookmarkEnd w:id="11"/>
    </w:p>
    <w:p w:rsidR="002F1BDF" w:rsidRPr="002118CD" w:rsidRDefault="00D9094D" w:rsidP="002118CD">
      <w:pPr>
        <w:pStyle w:val="NumberList2"/>
        <w:numPr>
          <w:ilvl w:val="0"/>
          <w:numId w:val="30"/>
        </w:numPr>
        <w:rPr>
          <w:szCs w:val="22"/>
        </w:rPr>
      </w:pPr>
      <w:r>
        <w:rPr>
          <w:rtl/>
        </w:rPr>
        <w:t>מסמך</w:t>
      </w:r>
      <w:r w:rsidR="002F1BDF">
        <w:rPr>
          <w:rFonts w:hint="cs"/>
          <w:rtl/>
        </w:rPr>
        <w:t xml:space="preserve"> המערכת</w:t>
      </w:r>
    </w:p>
    <w:p w:rsidR="002F1BDF" w:rsidRDefault="002F1BDF" w:rsidP="002118CD">
      <w:pPr>
        <w:pStyle w:val="ListContinue2"/>
        <w:rPr>
          <w:rtl/>
        </w:rPr>
      </w:pPr>
      <w:r>
        <w:rPr>
          <w:rFonts w:hint="cs"/>
          <w:rtl/>
        </w:rPr>
        <w:t>התיעוד המרכזי של הפרויקט המשקף את מ</w:t>
      </w:r>
      <w:r>
        <w:rPr>
          <w:rtl/>
        </w:rPr>
        <w:t>צ</w:t>
      </w:r>
      <w:r>
        <w:rPr>
          <w:rFonts w:hint="cs"/>
          <w:rtl/>
        </w:rPr>
        <w:t xml:space="preserve">ב המערכת השוטף במהלך הפיתוח הוא </w:t>
      </w:r>
      <w:r w:rsidR="00D9094D">
        <w:rPr>
          <w:rFonts w:hint="cs"/>
          <w:rtl/>
        </w:rPr>
        <w:t>מסמך</w:t>
      </w:r>
      <w:r>
        <w:rPr>
          <w:rFonts w:hint="cs"/>
          <w:rtl/>
        </w:rPr>
        <w:t xml:space="preserve"> המערכת (</w:t>
      </w:r>
      <w:r w:rsidR="00D9094D">
        <w:rPr>
          <w:rFonts w:hint="cs"/>
          <w:rtl/>
        </w:rPr>
        <w:t>מסמך</w:t>
      </w:r>
      <w:r>
        <w:rPr>
          <w:rFonts w:hint="cs"/>
          <w:rtl/>
        </w:rPr>
        <w:t xml:space="preserve"> עיצוב) כמוגדר לעיל ובקיט עיצוב ובנייה בכרך יסודות/מחזור חיים. הספק יוודא עדכון שוטף של </w:t>
      </w:r>
      <w:r w:rsidR="00D9094D">
        <w:rPr>
          <w:rFonts w:hint="cs"/>
          <w:rtl/>
        </w:rPr>
        <w:t>מסמך</w:t>
      </w:r>
      <w:r>
        <w:rPr>
          <w:rFonts w:hint="cs"/>
          <w:rtl/>
        </w:rPr>
        <w:t xml:space="preserve"> זה וניהולו תחת ניהול תצורה ובקרת שינויים מסודרים.</w:t>
      </w:r>
    </w:p>
    <w:p w:rsidR="002F1BDF" w:rsidRDefault="002F1BDF" w:rsidP="002118CD">
      <w:pPr>
        <w:pStyle w:val="NumberList2"/>
        <w:rPr>
          <w:szCs w:val="22"/>
        </w:rPr>
      </w:pPr>
      <w:r>
        <w:rPr>
          <w:rtl/>
        </w:rPr>
        <w:t>מ</w:t>
      </w:r>
      <w:r>
        <w:rPr>
          <w:rFonts w:hint="cs"/>
          <w:rtl/>
        </w:rPr>
        <w:t>הדורות ועדכונים של חבילות התוכנה</w:t>
      </w:r>
    </w:p>
    <w:p w:rsidR="002F1BDF" w:rsidRDefault="002F1BDF" w:rsidP="002118CD">
      <w:pPr>
        <w:pStyle w:val="ListContinue2"/>
        <w:rPr>
          <w:rtl/>
        </w:rPr>
      </w:pPr>
      <w:r>
        <w:rPr>
          <w:rFonts w:hint="cs"/>
          <w:rtl/>
        </w:rPr>
        <w:t>הס</w:t>
      </w:r>
      <w:r>
        <w:rPr>
          <w:rtl/>
        </w:rPr>
        <w:t>פ</w:t>
      </w:r>
      <w:r>
        <w:rPr>
          <w:rFonts w:hint="cs"/>
          <w:rtl/>
        </w:rPr>
        <w:t>ק ידאג להספקת מהדורות ועדכונים שוטפים לחבילות המוגדרות בנספח ג.2. ללקוח שקול הדעת הבלעדי באם להתקין את המהדורות והעדכונים, ובמידה שיחליט להתקינם יחולו עליהם הוראות חוזה זה. עיתוי ביצוע העדכונים יבוצע בזמן סביר ובהתאם לדרישות החוק.</w:t>
      </w:r>
      <w:r>
        <w:rPr>
          <w:rtl/>
        </w:rPr>
        <w:t>"</w:t>
      </w:r>
    </w:p>
    <w:p w:rsidR="002F1BDF" w:rsidRDefault="002F1BDF" w:rsidP="002118CD">
      <w:pPr>
        <w:pStyle w:val="NumberList2"/>
        <w:rPr>
          <w:szCs w:val="22"/>
        </w:rPr>
      </w:pPr>
      <w:r>
        <w:rPr>
          <w:rtl/>
        </w:rPr>
        <w:t>ש</w:t>
      </w:r>
      <w:r>
        <w:rPr>
          <w:rFonts w:hint="cs"/>
          <w:rtl/>
        </w:rPr>
        <w:t>ינויים במערכת</w:t>
      </w:r>
    </w:p>
    <w:p w:rsidR="002F1BDF" w:rsidRDefault="002F1BDF" w:rsidP="002118CD">
      <w:pPr>
        <w:pStyle w:val="ListContinue2"/>
        <w:rPr>
          <w:rtl/>
        </w:rPr>
      </w:pPr>
      <w:r>
        <w:rPr>
          <w:rtl/>
        </w:rPr>
        <w:t>כ</w:t>
      </w:r>
      <w:r>
        <w:rPr>
          <w:rFonts w:hint="cs"/>
          <w:rtl/>
        </w:rPr>
        <w:t xml:space="preserve">ל הרחבות, שינויים, עדכונים, פיתוחים נוספים ותוספות אשר יבקש הלקוח לערוך בתוכנה עצמה (להלן </w:t>
      </w:r>
      <w:r>
        <w:rPr>
          <w:rtl/>
        </w:rPr>
        <w:t>"</w:t>
      </w:r>
      <w:r>
        <w:rPr>
          <w:rFonts w:hint="cs"/>
          <w:rtl/>
        </w:rPr>
        <w:t>השינויים</w:t>
      </w:r>
      <w:r>
        <w:rPr>
          <w:rtl/>
        </w:rPr>
        <w:t>"</w:t>
      </w:r>
      <w:r>
        <w:rPr>
          <w:rFonts w:hint="cs"/>
          <w:rtl/>
        </w:rPr>
        <w:t>) יבוצעו ע</w:t>
      </w:r>
      <w:r>
        <w:rPr>
          <w:rtl/>
        </w:rPr>
        <w:t>"</w:t>
      </w:r>
      <w:r>
        <w:rPr>
          <w:rFonts w:hint="cs"/>
          <w:rtl/>
        </w:rPr>
        <w:t>י הספק לפי בקשת הלקוח עפ</w:t>
      </w:r>
      <w:r>
        <w:rPr>
          <w:rtl/>
        </w:rPr>
        <w:t>"</w:t>
      </w:r>
      <w:r>
        <w:rPr>
          <w:rFonts w:hint="cs"/>
          <w:rtl/>
        </w:rPr>
        <w:t>י הצעה שיכ</w:t>
      </w:r>
      <w:r>
        <w:rPr>
          <w:rtl/>
        </w:rPr>
        <w:t>י</w:t>
      </w:r>
      <w:r>
        <w:rPr>
          <w:rFonts w:hint="cs"/>
          <w:rtl/>
        </w:rPr>
        <w:t>ן הספק ואשר תכלול אפיון, פיתוח, התקנה, בדיקות קבלה, הדרכה, תיעוד נילווה ותחזוקה שוטפת תוך פירוט מחיר ולוח זמנים. הלקוח ישלם המחיר הנקוב בהצעה או לפי שעות שהושקעו בפועל בהתאם לתעריף שיקבע בחוזה השירות.</w:t>
      </w:r>
    </w:p>
    <w:p w:rsidR="002F1BDF" w:rsidRDefault="002F1BDF" w:rsidP="002118CD">
      <w:pPr>
        <w:pStyle w:val="NumberList2"/>
        <w:rPr>
          <w:szCs w:val="22"/>
        </w:rPr>
      </w:pPr>
      <w:r>
        <w:rPr>
          <w:rtl/>
        </w:rPr>
        <w:t>ה</w:t>
      </w:r>
      <w:r>
        <w:rPr>
          <w:rFonts w:hint="cs"/>
          <w:rtl/>
        </w:rPr>
        <w:t>יקף השינויים</w:t>
      </w:r>
    </w:p>
    <w:p w:rsidR="002F1BDF" w:rsidRDefault="002F1BDF" w:rsidP="002118CD">
      <w:pPr>
        <w:pStyle w:val="ListContinue2"/>
        <w:rPr>
          <w:rtl/>
        </w:rPr>
      </w:pPr>
      <w:r>
        <w:rPr>
          <w:rtl/>
        </w:rPr>
        <w:t>ה</w:t>
      </w:r>
      <w:r>
        <w:rPr>
          <w:rFonts w:hint="cs"/>
          <w:rtl/>
        </w:rPr>
        <w:t>שינויים האמורים בסעיף הסמוך לעיל הם שינו</w:t>
      </w:r>
      <w:r>
        <w:rPr>
          <w:rtl/>
        </w:rPr>
        <w:t>י</w:t>
      </w:r>
      <w:r>
        <w:rPr>
          <w:rFonts w:hint="cs"/>
          <w:rtl/>
        </w:rPr>
        <w:t>ים שיידרשו ע</w:t>
      </w:r>
      <w:r>
        <w:rPr>
          <w:rtl/>
        </w:rPr>
        <w:t>"</w:t>
      </w:r>
      <w:r>
        <w:rPr>
          <w:rFonts w:hint="cs"/>
          <w:rtl/>
        </w:rPr>
        <w:t xml:space="preserve">י הלקוח לצורך תיקון ליקויים ותקלות בתפקוד המערכת ו/או שינויים הכרחיים </w:t>
      </w:r>
      <w:r>
        <w:rPr>
          <w:szCs w:val="22"/>
        </w:rPr>
        <w:t>Force majeur</w:t>
      </w:r>
      <w:r>
        <w:rPr>
          <w:rtl/>
        </w:rPr>
        <w:t xml:space="preserve"> </w:t>
      </w:r>
      <w:r>
        <w:rPr>
          <w:rFonts w:hint="cs"/>
          <w:rtl/>
        </w:rPr>
        <w:t xml:space="preserve">או שינויים שמשמעותם שיפור משמעותי בייעול תפקוד המערכת וחסכון ניכר בהוצאות. שינויים אלה מוגבלים להיקף של חריגה עד </w:t>
      </w:r>
      <w:r>
        <w:rPr>
          <w:rFonts w:hint="cs"/>
          <w:szCs w:val="22"/>
          <w:rtl/>
        </w:rPr>
        <w:t>10%</w:t>
      </w:r>
      <w:r>
        <w:rPr>
          <w:rtl/>
        </w:rPr>
        <w:t xml:space="preserve"> </w:t>
      </w:r>
      <w:r>
        <w:rPr>
          <w:rFonts w:hint="cs"/>
          <w:rtl/>
        </w:rPr>
        <w:t>מהיקף המערכת. חריגה של למעלה מ-</w:t>
      </w:r>
      <w:r>
        <w:rPr>
          <w:rFonts w:hint="cs"/>
          <w:szCs w:val="22"/>
          <w:rtl/>
        </w:rPr>
        <w:t xml:space="preserve"> 10%</w:t>
      </w:r>
      <w:r>
        <w:rPr>
          <w:rtl/>
        </w:rPr>
        <w:t xml:space="preserve"> </w:t>
      </w:r>
      <w:r>
        <w:rPr>
          <w:rFonts w:hint="cs"/>
          <w:rtl/>
        </w:rPr>
        <w:t>מהיקף ה</w:t>
      </w:r>
      <w:r>
        <w:rPr>
          <w:rtl/>
        </w:rPr>
        <w:t>מ</w:t>
      </w:r>
      <w:r>
        <w:rPr>
          <w:rFonts w:hint="cs"/>
          <w:rtl/>
        </w:rPr>
        <w:t>ערכת תחייב מהדורה חדשה והתקשרות חדשה בין הצדדים.</w:t>
      </w:r>
    </w:p>
    <w:p w:rsidR="002F1BDF" w:rsidRDefault="002F1BDF" w:rsidP="002118CD">
      <w:pPr>
        <w:pStyle w:val="1"/>
        <w:rPr>
          <w:rtl/>
        </w:rPr>
      </w:pPr>
      <w:bookmarkStart w:id="12" w:name="_Toc329089908"/>
      <w:r>
        <w:rPr>
          <w:rtl/>
        </w:rPr>
        <w:t>י</w:t>
      </w:r>
      <w:r>
        <w:rPr>
          <w:rFonts w:hint="cs"/>
          <w:rtl/>
        </w:rPr>
        <w:t>ב.</w:t>
      </w:r>
      <w:r>
        <w:rPr>
          <w:rtl/>
        </w:rPr>
        <w:tab/>
      </w:r>
      <w:r>
        <w:rPr>
          <w:rFonts w:hint="cs"/>
          <w:rtl/>
        </w:rPr>
        <w:t>הדרכה, מידע, תמיכה והטמעה</w:t>
      </w:r>
      <w:bookmarkEnd w:id="12"/>
    </w:p>
    <w:p w:rsidR="002F1BDF" w:rsidRPr="002118CD" w:rsidRDefault="002F1BDF" w:rsidP="002118CD">
      <w:pPr>
        <w:pStyle w:val="NumberList2"/>
        <w:numPr>
          <w:ilvl w:val="0"/>
          <w:numId w:val="31"/>
        </w:numPr>
        <w:rPr>
          <w:szCs w:val="22"/>
        </w:rPr>
      </w:pPr>
      <w:r>
        <w:rPr>
          <w:rtl/>
        </w:rPr>
        <w:t>ה</w:t>
      </w:r>
      <w:r>
        <w:rPr>
          <w:rFonts w:hint="cs"/>
          <w:rtl/>
        </w:rPr>
        <w:t>דרכה</w:t>
      </w:r>
    </w:p>
    <w:p w:rsidR="002F1BDF" w:rsidRDefault="002F1BDF" w:rsidP="002118CD">
      <w:pPr>
        <w:pStyle w:val="ListContinue2"/>
        <w:rPr>
          <w:rtl/>
        </w:rPr>
      </w:pPr>
      <w:r>
        <w:rPr>
          <w:rFonts w:hint="cs"/>
          <w:rtl/>
        </w:rPr>
        <w:t>הספק מתחייב לתת ללקוח ו/או מי מטעמו (החתומים על חוזה סודיות כאמור בנספח ג.3) מידע והדרכה בכל הקשור למע</w:t>
      </w:r>
      <w:r>
        <w:rPr>
          <w:rtl/>
        </w:rPr>
        <w:t>ר</w:t>
      </w:r>
      <w:r>
        <w:rPr>
          <w:rFonts w:hint="cs"/>
          <w:rtl/>
        </w:rPr>
        <w:t>כת ולתוכנה לפי המפורט בסעיף 4.7 ל</w:t>
      </w:r>
      <w:r w:rsidR="00D9094D">
        <w:rPr>
          <w:rFonts w:hint="cs"/>
          <w:rtl/>
        </w:rPr>
        <w:t>מסמך</w:t>
      </w:r>
      <w:r>
        <w:rPr>
          <w:rFonts w:hint="cs"/>
          <w:rtl/>
        </w:rPr>
        <w:t xml:space="preserve"> המערכת.</w:t>
      </w:r>
    </w:p>
    <w:p w:rsidR="002F1BDF" w:rsidRDefault="002F1BDF" w:rsidP="002118CD">
      <w:pPr>
        <w:pStyle w:val="NumberList2"/>
        <w:rPr>
          <w:szCs w:val="22"/>
        </w:rPr>
      </w:pPr>
      <w:r>
        <w:rPr>
          <w:rtl/>
        </w:rPr>
        <w:t>ת</w:t>
      </w:r>
      <w:r>
        <w:rPr>
          <w:rFonts w:hint="cs"/>
          <w:rtl/>
        </w:rPr>
        <w:t>מיכה</w:t>
      </w:r>
    </w:p>
    <w:p w:rsidR="002F1BDF" w:rsidRDefault="002F1BDF" w:rsidP="002118CD">
      <w:pPr>
        <w:pStyle w:val="ListContinue2"/>
        <w:rPr>
          <w:rtl/>
        </w:rPr>
      </w:pPr>
      <w:r>
        <w:rPr>
          <w:rFonts w:hint="cs"/>
          <w:rtl/>
        </w:rPr>
        <w:t xml:space="preserve">מבלי לפגוע בכלליות האמור לעיל ייתן הספק ללקוח הדרכה מספקת להפעלת התוכנה כך שמשתמשי הקצה, יהיו מסוגלים לאחר ההתקנה להפעיל את המערכת. כן ייתן הספק שירותי טלפון בקו חם </w:t>
      </w:r>
      <w:r>
        <w:rPr>
          <w:szCs w:val="22"/>
        </w:rPr>
        <w:t>(Hot line)</w:t>
      </w:r>
      <w:r>
        <w:rPr>
          <w:rtl/>
        </w:rPr>
        <w:t xml:space="preserve"> </w:t>
      </w:r>
      <w:r>
        <w:rPr>
          <w:rFonts w:hint="cs"/>
          <w:rtl/>
        </w:rPr>
        <w:t>לשאלות במשך תקופת האחריות ות</w:t>
      </w:r>
      <w:r>
        <w:rPr>
          <w:rtl/>
        </w:rPr>
        <w:t>ק</w:t>
      </w:r>
      <w:r>
        <w:rPr>
          <w:rFonts w:hint="cs"/>
          <w:rtl/>
        </w:rPr>
        <w:t>ופת חוזה השירות ותחזוקה ו/או חוזה שירות לפי קריאה במידה ויהיה חוזה בר תוקף. זמן התגובה להדרכה בקו חם לא יעלה על 4 שעות.</w:t>
      </w:r>
    </w:p>
    <w:p w:rsidR="002F1BDF" w:rsidRDefault="002F1BDF" w:rsidP="002118CD">
      <w:pPr>
        <w:pStyle w:val="NumberList2"/>
        <w:rPr>
          <w:szCs w:val="22"/>
        </w:rPr>
      </w:pPr>
      <w:r>
        <w:rPr>
          <w:rtl/>
        </w:rPr>
        <w:t>ה</w:t>
      </w:r>
      <w:r>
        <w:rPr>
          <w:rFonts w:hint="cs"/>
          <w:rtl/>
        </w:rPr>
        <w:t>דרכה תפעולית</w:t>
      </w:r>
    </w:p>
    <w:p w:rsidR="002F1BDF" w:rsidRDefault="002F1BDF" w:rsidP="002118CD">
      <w:pPr>
        <w:pStyle w:val="ListContinue2"/>
        <w:rPr>
          <w:rtl/>
        </w:rPr>
      </w:pPr>
      <w:r>
        <w:rPr>
          <w:rFonts w:hint="cs"/>
          <w:rtl/>
        </w:rPr>
        <w:t>במסגרת ההדרכה יעניק הספק לעובדי הלקוח הדרכה תפעולית להכרת פעולת המערכת על כל מרכיביה: חומרה ותוכנה, ייעוץ בנושא ארגון ושי</w:t>
      </w:r>
      <w:r>
        <w:rPr>
          <w:rtl/>
        </w:rPr>
        <w:t>ט</w:t>
      </w:r>
      <w:r>
        <w:rPr>
          <w:rFonts w:hint="cs"/>
          <w:rtl/>
        </w:rPr>
        <w:t>ות וכן ייעוץ בכל הקשור בתוכנה ובתשתית כאשר ההדרכה תלווה בהדגמה על גבי מסוף מסוג הנכלל במערכת החומרה. הדרכות אלה יתקיימו על גבי המערכת, על גבי מחשב הלקוח ו/או בכל אחד מסניפי ומשרדי הלקוח בארץ, כפי שיתואם בין הצדדים.</w:t>
      </w:r>
    </w:p>
    <w:p w:rsidR="002F1BDF" w:rsidRDefault="002F1BDF" w:rsidP="002118CD">
      <w:pPr>
        <w:pStyle w:val="NumberList2"/>
        <w:rPr>
          <w:szCs w:val="22"/>
        </w:rPr>
      </w:pPr>
      <w:r>
        <w:rPr>
          <w:rtl/>
        </w:rPr>
        <w:t>נ</w:t>
      </w:r>
      <w:r>
        <w:rPr>
          <w:rFonts w:hint="cs"/>
          <w:rtl/>
        </w:rPr>
        <w:t>סיעות</w:t>
      </w:r>
    </w:p>
    <w:p w:rsidR="002F1BDF" w:rsidRDefault="002F1BDF" w:rsidP="002118CD">
      <w:pPr>
        <w:pStyle w:val="ListContinue2"/>
        <w:rPr>
          <w:rtl/>
        </w:rPr>
      </w:pPr>
      <w:r>
        <w:rPr>
          <w:rFonts w:hint="cs"/>
          <w:rtl/>
        </w:rPr>
        <w:t xml:space="preserve">במידה שביצוע האמור בסעיף זה יהיה </w:t>
      </w:r>
      <w:r>
        <w:rPr>
          <w:rtl/>
        </w:rPr>
        <w:t>כ</w:t>
      </w:r>
      <w:r>
        <w:rPr>
          <w:rFonts w:hint="cs"/>
          <w:rtl/>
        </w:rPr>
        <w:t xml:space="preserve">רוך בנסיעות מחוץ לאתרי העבודה ישלם הלקוח לספק את הוצאות הנסיעה ברכב ואולם להסרת כל ספק מובהר בזאת כי זמן הנסיעה לא יחשב לזמן </w:t>
      </w:r>
      <w:r>
        <w:rPr>
          <w:rFonts w:hint="cs"/>
          <w:rtl/>
        </w:rPr>
        <w:lastRenderedPageBreak/>
        <w:t>בו ניתנה הדרכה, וחישוב שעות ההדרכה הנזכרות לעיל יעשה על יסוד שעות הדרכה שניתנו בפועל.</w:t>
      </w:r>
    </w:p>
    <w:p w:rsidR="002F1BDF" w:rsidRDefault="002F1BDF" w:rsidP="002118CD">
      <w:pPr>
        <w:pStyle w:val="NumberList2"/>
        <w:rPr>
          <w:szCs w:val="22"/>
        </w:rPr>
      </w:pPr>
      <w:r>
        <w:rPr>
          <w:rtl/>
        </w:rPr>
        <w:t>ה</w:t>
      </w:r>
      <w:r>
        <w:rPr>
          <w:rFonts w:hint="cs"/>
          <w:rtl/>
        </w:rPr>
        <w:t>דרכות לאחר תקופת האחריות</w:t>
      </w:r>
    </w:p>
    <w:p w:rsidR="002F1BDF" w:rsidRDefault="002F1BDF" w:rsidP="002118CD">
      <w:pPr>
        <w:pStyle w:val="ListContinue2"/>
        <w:rPr>
          <w:rtl/>
        </w:rPr>
      </w:pPr>
      <w:r>
        <w:rPr>
          <w:rFonts w:hint="cs"/>
          <w:rtl/>
        </w:rPr>
        <w:t>מוסכם ומוצהר כי במ</w:t>
      </w:r>
      <w:r>
        <w:rPr>
          <w:rtl/>
        </w:rPr>
        <w:t>י</w:t>
      </w:r>
      <w:r>
        <w:rPr>
          <w:rFonts w:hint="cs"/>
          <w:rtl/>
        </w:rPr>
        <w:t>דה שלאחר תקופת האחריות תידרש הדרכה מעבר למכסת השעות הקבועה בחוזה השירות, מתחייב הספק להדרכה נוספת ו/או ליווי אלה בכפוף לתעריף שבחוזה השירות בר התוקף.</w:t>
      </w:r>
    </w:p>
    <w:p w:rsidR="002F1BDF" w:rsidRDefault="002F1BDF" w:rsidP="002118CD">
      <w:pPr>
        <w:pStyle w:val="NumberList2"/>
        <w:rPr>
          <w:szCs w:val="22"/>
        </w:rPr>
      </w:pPr>
      <w:r>
        <w:rPr>
          <w:rtl/>
        </w:rPr>
        <w:t>ע</w:t>
      </w:r>
      <w:r>
        <w:rPr>
          <w:rFonts w:hint="cs"/>
          <w:rtl/>
        </w:rPr>
        <w:t>דכון התיעוד</w:t>
      </w:r>
    </w:p>
    <w:p w:rsidR="002F1BDF" w:rsidRDefault="002F1BDF" w:rsidP="00D9094D">
      <w:pPr>
        <w:pStyle w:val="ListContinue2"/>
        <w:rPr>
          <w:rtl/>
        </w:rPr>
      </w:pPr>
      <w:r>
        <w:rPr>
          <w:rFonts w:hint="cs"/>
          <w:rtl/>
        </w:rPr>
        <w:t xml:space="preserve">הספק מתחייב לעדכן מדי חודש את תוכנת המקור, כולל </w:t>
      </w:r>
      <w:r w:rsidR="00D9094D">
        <w:rPr>
          <w:rFonts w:hint="cs"/>
          <w:rtl/>
        </w:rPr>
        <w:t>מסמכ</w:t>
      </w:r>
      <w:r>
        <w:rPr>
          <w:rFonts w:hint="cs"/>
          <w:rtl/>
        </w:rPr>
        <w:t>י התוכנות וכל תיעוד נלווה אחר.</w:t>
      </w:r>
    </w:p>
    <w:p w:rsidR="002F1BDF" w:rsidRDefault="002F1BDF" w:rsidP="002118CD">
      <w:pPr>
        <w:pStyle w:val="1"/>
        <w:rPr>
          <w:rtl/>
        </w:rPr>
      </w:pPr>
      <w:bookmarkStart w:id="13" w:name="_Toc329089909"/>
      <w:r>
        <w:rPr>
          <w:rtl/>
        </w:rPr>
        <w:t>י</w:t>
      </w:r>
      <w:r>
        <w:rPr>
          <w:rFonts w:hint="cs"/>
          <w:rtl/>
        </w:rPr>
        <w:t>ג.</w:t>
      </w:r>
      <w:r>
        <w:rPr>
          <w:rtl/>
        </w:rPr>
        <w:tab/>
      </w:r>
      <w:r>
        <w:rPr>
          <w:rFonts w:hint="cs"/>
          <w:rtl/>
        </w:rPr>
        <w:t>ציוד, חומרים ומוצר משולב</w:t>
      </w:r>
      <w:bookmarkEnd w:id="13"/>
    </w:p>
    <w:p w:rsidR="002F1BDF" w:rsidRDefault="002F1BDF" w:rsidP="002118CD">
      <w:pPr>
        <w:pStyle w:val="NumberList2"/>
        <w:numPr>
          <w:ilvl w:val="0"/>
          <w:numId w:val="32"/>
        </w:numPr>
        <w:rPr>
          <w:rtl/>
        </w:rPr>
      </w:pPr>
      <w:r>
        <w:rPr>
          <w:rtl/>
        </w:rPr>
        <w:t>ה</w:t>
      </w:r>
      <w:r>
        <w:rPr>
          <w:rFonts w:hint="cs"/>
          <w:rtl/>
        </w:rPr>
        <w:t>ספק  יספק על חשבונו הוא, את כל הציוד, המתקנים, החומרים והדברים האחרים הדרושים לביצוע היעיל של העבודה בקצב הדרוש.</w:t>
      </w:r>
    </w:p>
    <w:p w:rsidR="002F1BDF" w:rsidRDefault="002F1BDF" w:rsidP="002118CD">
      <w:pPr>
        <w:pStyle w:val="NumberList2"/>
        <w:rPr>
          <w:rtl/>
        </w:rPr>
      </w:pPr>
      <w:r>
        <w:rPr>
          <w:rtl/>
        </w:rPr>
        <w:t>ר</w:t>
      </w:r>
      <w:r>
        <w:rPr>
          <w:rFonts w:hint="cs"/>
          <w:rtl/>
        </w:rPr>
        <w:t xml:space="preserve">ואים את הספק כאילו נמצא </w:t>
      </w:r>
      <w:r>
        <w:rPr>
          <w:rtl/>
        </w:rPr>
        <w:t>ב</w:t>
      </w:r>
      <w:r>
        <w:rPr>
          <w:rFonts w:hint="cs"/>
          <w:rtl/>
        </w:rPr>
        <w:t>רשותו כל הציוד הדרוש.</w:t>
      </w:r>
    </w:p>
    <w:p w:rsidR="002F1BDF" w:rsidRDefault="002F1BDF" w:rsidP="002118CD">
      <w:pPr>
        <w:pStyle w:val="NumberList2"/>
        <w:rPr>
          <w:rtl/>
        </w:rPr>
      </w:pPr>
      <w:r>
        <w:rPr>
          <w:rtl/>
        </w:rPr>
        <w:t>ה</w:t>
      </w:r>
      <w:r>
        <w:rPr>
          <w:rFonts w:hint="cs"/>
          <w:rtl/>
        </w:rPr>
        <w:t xml:space="preserve">ספק מצהיר כי כל מוצרי התוכנה והחומרה אשר יותקנו במערכת עבור הלקוח, יש לספק בהם זכויות בעלות ו/או שימוש כנדרש לפי המפרט והצעת הספק וכי זכויותיו אלו נקיות מכל זכות של צד שלישי כלשהו. הספק מתחייב להעביר את כל זכויותיו אלו ללקוח מיד עם </w:t>
      </w:r>
      <w:r>
        <w:rPr>
          <w:rtl/>
        </w:rPr>
        <w:t>ב</w:t>
      </w:r>
      <w:r>
        <w:rPr>
          <w:rFonts w:hint="cs"/>
          <w:rtl/>
        </w:rPr>
        <w:t>יצוע ההתקנה.</w:t>
      </w:r>
    </w:p>
    <w:p w:rsidR="002F1BDF" w:rsidRDefault="002F1BDF" w:rsidP="002118CD">
      <w:pPr>
        <w:pStyle w:val="NumberList2"/>
        <w:rPr>
          <w:rtl/>
        </w:rPr>
      </w:pPr>
      <w:r>
        <w:rPr>
          <w:rtl/>
        </w:rPr>
        <w:t>ב</w:t>
      </w:r>
      <w:r>
        <w:rPr>
          <w:rFonts w:hint="cs"/>
          <w:rtl/>
        </w:rPr>
        <w:t xml:space="preserve">מידה שהספק משלב בתוכנה מוצר מצד שלישי (להלן </w:t>
      </w:r>
      <w:r>
        <w:rPr>
          <w:rtl/>
        </w:rPr>
        <w:t>"</w:t>
      </w:r>
      <w:r>
        <w:rPr>
          <w:rFonts w:hint="cs"/>
          <w:rtl/>
        </w:rPr>
        <w:t>המוצר המשני</w:t>
      </w:r>
      <w:r>
        <w:rPr>
          <w:rtl/>
        </w:rPr>
        <w:t>"</w:t>
      </w:r>
      <w:r>
        <w:rPr>
          <w:rFonts w:hint="cs"/>
          <w:rtl/>
        </w:rPr>
        <w:t>), הוא יוודא שהמוצר המשני עונה על כל הדרישות מהמערכת ובכללן דרישות האיכות, תוך הקפדה על הפרטים הבאים:</w:t>
      </w:r>
    </w:p>
    <w:p w:rsidR="002F1BDF" w:rsidRDefault="002F1BDF" w:rsidP="002118CD">
      <w:pPr>
        <w:pStyle w:val="BulletList3"/>
        <w:rPr>
          <w:rtl/>
        </w:rPr>
      </w:pPr>
      <w:r>
        <w:rPr>
          <w:rtl/>
        </w:rPr>
        <w:t>ה</w:t>
      </w:r>
      <w:r>
        <w:rPr>
          <w:rFonts w:hint="cs"/>
          <w:rtl/>
        </w:rPr>
        <w:t>אחריות למוצר המשני</w:t>
      </w:r>
    </w:p>
    <w:p w:rsidR="002F1BDF" w:rsidRDefault="002F1BDF" w:rsidP="002118CD">
      <w:pPr>
        <w:pStyle w:val="BulletList3"/>
        <w:rPr>
          <w:rtl/>
        </w:rPr>
      </w:pPr>
      <w:r>
        <w:rPr>
          <w:rtl/>
        </w:rPr>
        <w:t>ב</w:t>
      </w:r>
      <w:r>
        <w:rPr>
          <w:rFonts w:hint="cs"/>
          <w:rtl/>
        </w:rPr>
        <w:t>יצוע בדיקות למוצר כנדרש בקיט בדיקות מערכת בכרך יסודות/מחזור חיים.</w:t>
      </w:r>
    </w:p>
    <w:p w:rsidR="002F1BDF" w:rsidRDefault="002F1BDF" w:rsidP="002118CD">
      <w:pPr>
        <w:pStyle w:val="BulletList3"/>
        <w:rPr>
          <w:rtl/>
        </w:rPr>
      </w:pPr>
      <w:r>
        <w:rPr>
          <w:rtl/>
        </w:rPr>
        <w:t>ב</w:t>
      </w:r>
      <w:r>
        <w:rPr>
          <w:rFonts w:hint="cs"/>
          <w:rtl/>
        </w:rPr>
        <w:t xml:space="preserve">מידה שמדובר </w:t>
      </w:r>
      <w:r>
        <w:rPr>
          <w:rtl/>
        </w:rPr>
        <w:t>ב</w:t>
      </w:r>
      <w:r>
        <w:rPr>
          <w:rFonts w:hint="cs"/>
          <w:rtl/>
        </w:rPr>
        <w:t>מוצר מדף, בחינת המוצר בהתאם להנחיות שבמפת</w:t>
      </w:r>
      <w:r>
        <w:rPr>
          <w:rtl/>
        </w:rPr>
        <w:t>"</w:t>
      </w:r>
      <w:r>
        <w:rPr>
          <w:rFonts w:hint="cs"/>
          <w:rtl/>
        </w:rPr>
        <w:t>ח.</w:t>
      </w:r>
    </w:p>
    <w:p w:rsidR="002F1BDF" w:rsidRDefault="002F1BDF" w:rsidP="002118CD">
      <w:pPr>
        <w:pStyle w:val="1"/>
        <w:rPr>
          <w:rtl/>
        </w:rPr>
      </w:pPr>
      <w:bookmarkStart w:id="14" w:name="_Toc329089910"/>
      <w:r>
        <w:rPr>
          <w:rtl/>
        </w:rPr>
        <w:t>י</w:t>
      </w:r>
      <w:r>
        <w:rPr>
          <w:rFonts w:hint="cs"/>
          <w:rtl/>
        </w:rPr>
        <w:t>ד.</w:t>
      </w:r>
      <w:r>
        <w:rPr>
          <w:rtl/>
        </w:rPr>
        <w:tab/>
      </w:r>
      <w:r>
        <w:rPr>
          <w:rFonts w:hint="cs"/>
          <w:rtl/>
        </w:rPr>
        <w:t>אחריות</w:t>
      </w:r>
      <w:bookmarkEnd w:id="14"/>
    </w:p>
    <w:p w:rsidR="002F1BDF" w:rsidRPr="002118CD" w:rsidRDefault="002F1BDF" w:rsidP="002118CD">
      <w:pPr>
        <w:pStyle w:val="NumberList2"/>
        <w:numPr>
          <w:ilvl w:val="0"/>
          <w:numId w:val="33"/>
        </w:numPr>
        <w:rPr>
          <w:szCs w:val="22"/>
        </w:rPr>
      </w:pPr>
      <w:r>
        <w:rPr>
          <w:rtl/>
        </w:rPr>
        <w:t>ת</w:t>
      </w:r>
      <w:r>
        <w:rPr>
          <w:rFonts w:hint="cs"/>
          <w:rtl/>
        </w:rPr>
        <w:t>יקון ע</w:t>
      </w:r>
      <w:r>
        <w:rPr>
          <w:rtl/>
        </w:rPr>
        <w:t>"</w:t>
      </w:r>
      <w:r>
        <w:rPr>
          <w:rFonts w:hint="cs"/>
          <w:rtl/>
        </w:rPr>
        <w:t>י הספק</w:t>
      </w:r>
    </w:p>
    <w:p w:rsidR="002F1BDF" w:rsidRDefault="002F1BDF" w:rsidP="002118CD">
      <w:pPr>
        <w:pStyle w:val="ListContinue2"/>
        <w:rPr>
          <w:rtl/>
        </w:rPr>
      </w:pPr>
      <w:r>
        <w:rPr>
          <w:rtl/>
        </w:rPr>
        <w:t>ב</w:t>
      </w:r>
      <w:r>
        <w:rPr>
          <w:rFonts w:hint="cs"/>
          <w:rtl/>
        </w:rPr>
        <w:t>משך תקפו של חוזה זה, לרבות לתקופה בת 12 חודשים לאחר מועד קבלת המערכת והתקנתה המסודרת כמפורט בסעיף ט</w:t>
      </w:r>
      <w:r>
        <w:rPr>
          <w:rtl/>
        </w:rPr>
        <w:t>'</w:t>
      </w:r>
      <w:r>
        <w:rPr>
          <w:rFonts w:hint="cs"/>
          <w:rtl/>
        </w:rPr>
        <w:t xml:space="preserve"> לעיל, מתחייב הספק להעמיד עובדים לתיקון תקלות ושגיאות-תוכנה ככל שיידרש עד ל</w:t>
      </w:r>
      <w:r>
        <w:rPr>
          <w:rtl/>
        </w:rPr>
        <w:t>ת</w:t>
      </w:r>
      <w:r>
        <w:rPr>
          <w:rFonts w:hint="cs"/>
          <w:rtl/>
        </w:rPr>
        <w:t xml:space="preserve">יקון מלא ומושלם של המערכת. בכל מקרה של פתרון בעיה/תקלה במערכת </w:t>
      </w:r>
      <w:r>
        <w:rPr>
          <w:szCs w:val="22"/>
          <w:rtl/>
        </w:rPr>
        <w:t>(</w:t>
      </w:r>
      <w:r>
        <w:rPr>
          <w:szCs w:val="22"/>
        </w:rPr>
        <w:t>Bug</w:t>
      </w:r>
      <w:r>
        <w:rPr>
          <w:szCs w:val="22"/>
          <w:rtl/>
        </w:rPr>
        <w:t>)</w:t>
      </w:r>
      <w:r>
        <w:rPr>
          <w:rtl/>
        </w:rPr>
        <w:t xml:space="preserve"> </w:t>
      </w:r>
      <w:r>
        <w:rPr>
          <w:rFonts w:hint="cs"/>
          <w:rtl/>
        </w:rPr>
        <w:t>שנוצרה אצל הלקוח ידאג הספק לעדכן את המערכת וכן את תוכנת המקור כאמור בחוזה זה.</w:t>
      </w:r>
    </w:p>
    <w:p w:rsidR="002F1BDF" w:rsidRDefault="002F1BDF" w:rsidP="002118CD">
      <w:pPr>
        <w:pStyle w:val="ListContinue2"/>
        <w:rPr>
          <w:rtl/>
        </w:rPr>
      </w:pPr>
      <w:r>
        <w:rPr>
          <w:rFonts w:hint="cs"/>
          <w:rtl/>
        </w:rPr>
        <w:t>הספק יתקן במשך תקופת האחריות על חשבונו כל פגם במערכת לרבות פגם הנובע מתיכון, תכנון, חומרים, עבודה, רשלנות הספ</w:t>
      </w:r>
      <w:r>
        <w:rPr>
          <w:rtl/>
        </w:rPr>
        <w:t>ק</w:t>
      </w:r>
      <w:r>
        <w:rPr>
          <w:rFonts w:hint="cs"/>
          <w:rtl/>
        </w:rPr>
        <w:t xml:space="preserve"> ו/או ספקי המשנה ו/או עובדיהם ו/או סוכניהם.</w:t>
      </w:r>
    </w:p>
    <w:p w:rsidR="002F1BDF" w:rsidRDefault="002F1BDF" w:rsidP="002118CD">
      <w:pPr>
        <w:pStyle w:val="NumberList2"/>
        <w:rPr>
          <w:szCs w:val="22"/>
        </w:rPr>
      </w:pPr>
      <w:r>
        <w:rPr>
          <w:rtl/>
        </w:rPr>
        <w:t>ת</w:t>
      </w:r>
      <w:r>
        <w:rPr>
          <w:rFonts w:hint="cs"/>
          <w:rtl/>
        </w:rPr>
        <w:t>קלות חמורות</w:t>
      </w:r>
    </w:p>
    <w:p w:rsidR="002F1BDF" w:rsidRDefault="002F1BDF" w:rsidP="002118CD">
      <w:pPr>
        <w:pStyle w:val="ListContinue2"/>
        <w:rPr>
          <w:rtl/>
        </w:rPr>
      </w:pPr>
      <w:r>
        <w:rPr>
          <w:rtl/>
        </w:rPr>
        <w:t>כ</w:t>
      </w:r>
      <w:r>
        <w:rPr>
          <w:rFonts w:hint="cs"/>
          <w:rtl/>
        </w:rPr>
        <w:t xml:space="preserve">ל שגיאה או תקלה אשר תתגלה בתוכניות במשך תקופת הזמן האמורה לעיל ואשר תמנע מהלקוח ו/או תפריע לו לנצל ו/או להפעיל את התוכניות ו/או כל חלק מהן כפי שהופעלו ו/או נוצלו טרם התקלה האמורה ו/או גורמת להשבתת </w:t>
      </w:r>
      <w:r>
        <w:rPr>
          <w:rtl/>
        </w:rPr>
        <w:t>ה</w:t>
      </w:r>
      <w:r>
        <w:rPr>
          <w:rFonts w:hint="cs"/>
          <w:rtl/>
        </w:rPr>
        <w:t>מערכת, תטופל ע</w:t>
      </w:r>
      <w:r>
        <w:rPr>
          <w:rtl/>
        </w:rPr>
        <w:t>"</w:t>
      </w:r>
      <w:r>
        <w:rPr>
          <w:rFonts w:hint="cs"/>
          <w:rtl/>
        </w:rPr>
        <w:t xml:space="preserve">י הספק תוך 4 שעות מרגע קבלת הקריאה ותטופל באופן רצוף (להלן </w:t>
      </w:r>
      <w:r>
        <w:rPr>
          <w:rtl/>
        </w:rPr>
        <w:t>"</w:t>
      </w:r>
      <w:r>
        <w:rPr>
          <w:rFonts w:hint="cs"/>
          <w:rtl/>
        </w:rPr>
        <w:t>תקלה משביתה</w:t>
      </w:r>
      <w:r>
        <w:rPr>
          <w:rtl/>
        </w:rPr>
        <w:t>"</w:t>
      </w:r>
      <w:r>
        <w:rPr>
          <w:rFonts w:hint="cs"/>
          <w:rtl/>
        </w:rPr>
        <w:t>). תקלה אחרת בחבילה ו/או בתוכנה, תטופל תוך 24 שעות מיום קבלת הקריאה ובאופן רצוף עד לתיקון מלא.</w:t>
      </w:r>
    </w:p>
    <w:p w:rsidR="002F1BDF" w:rsidRDefault="002F1BDF" w:rsidP="002118CD">
      <w:pPr>
        <w:pStyle w:val="NumberList2"/>
        <w:rPr>
          <w:szCs w:val="22"/>
        </w:rPr>
      </w:pPr>
      <w:r>
        <w:rPr>
          <w:rtl/>
        </w:rPr>
        <w:t>ת</w:t>
      </w:r>
      <w:r>
        <w:rPr>
          <w:rFonts w:hint="cs"/>
          <w:rtl/>
        </w:rPr>
        <w:t>יקונים ועדכונים</w:t>
      </w:r>
    </w:p>
    <w:p w:rsidR="002F1BDF" w:rsidRDefault="002F1BDF" w:rsidP="002118CD">
      <w:pPr>
        <w:pStyle w:val="ListContinue2"/>
        <w:rPr>
          <w:rtl/>
        </w:rPr>
      </w:pPr>
      <w:r>
        <w:rPr>
          <w:rFonts w:hint="cs"/>
          <w:rtl/>
        </w:rPr>
        <w:t>במהלך תקופת האחריות יתקין הספק ללא תמורה אצל הלקוח תיק</w:t>
      </w:r>
      <w:r>
        <w:rPr>
          <w:rtl/>
        </w:rPr>
        <w:t>ו</w:t>
      </w:r>
      <w:r>
        <w:rPr>
          <w:rFonts w:hint="cs"/>
          <w:rtl/>
        </w:rPr>
        <w:t>נים ועדכונים של החבילות עם הפצתם ע</w:t>
      </w:r>
      <w:r>
        <w:rPr>
          <w:rtl/>
        </w:rPr>
        <w:t>"</w:t>
      </w:r>
      <w:r>
        <w:rPr>
          <w:rFonts w:hint="cs"/>
          <w:rtl/>
        </w:rPr>
        <w:t>י ספקי המשנה ויבצע תיקונים ושינויים בתוכנה עפ</w:t>
      </w:r>
      <w:r>
        <w:rPr>
          <w:rtl/>
        </w:rPr>
        <w:t>"</w:t>
      </w:r>
      <w:r>
        <w:rPr>
          <w:rFonts w:hint="cs"/>
          <w:rtl/>
        </w:rPr>
        <w:t xml:space="preserve">י דרישת הלקוח כמפורט בסעיף יא'. כמו כן יספק את מלוא התיעוד הדרוש והמקובל לעדכונים אלה. בהתקנת כל מהדורה חדשה או עדכון כאמור, יעניק הספק לעובדי הלקוח הדרכה מלאה בשימוש בעדכון </w:t>
      </w:r>
      <w:r>
        <w:rPr>
          <w:rtl/>
        </w:rPr>
        <w:t>במ</w:t>
      </w:r>
      <w:r>
        <w:rPr>
          <w:rFonts w:hint="cs"/>
          <w:rtl/>
        </w:rPr>
        <w:t>תכונת המפורטת בסעיף יב</w:t>
      </w:r>
      <w:r>
        <w:rPr>
          <w:rtl/>
        </w:rPr>
        <w:t>'</w:t>
      </w:r>
      <w:r>
        <w:rPr>
          <w:rFonts w:hint="cs"/>
          <w:rtl/>
        </w:rPr>
        <w:t xml:space="preserve"> (3) לעיל וללא תמורה וזאת למשך יום אחד.</w:t>
      </w:r>
    </w:p>
    <w:p w:rsidR="002F1BDF" w:rsidRDefault="002F1BDF" w:rsidP="002118CD">
      <w:pPr>
        <w:pStyle w:val="NumberList2"/>
        <w:rPr>
          <w:szCs w:val="22"/>
        </w:rPr>
      </w:pPr>
      <w:r>
        <w:rPr>
          <w:rtl/>
        </w:rPr>
        <w:t>ד</w:t>
      </w:r>
      <w:r>
        <w:rPr>
          <w:rFonts w:hint="cs"/>
          <w:rtl/>
        </w:rPr>
        <w:t>רכי תיקון</w:t>
      </w:r>
    </w:p>
    <w:p w:rsidR="002F1BDF" w:rsidRDefault="002F1BDF" w:rsidP="002118CD">
      <w:pPr>
        <w:pStyle w:val="ListContinue2"/>
        <w:rPr>
          <w:rtl/>
        </w:rPr>
      </w:pPr>
      <w:r>
        <w:rPr>
          <w:rFonts w:hint="cs"/>
          <w:rtl/>
        </w:rPr>
        <w:lastRenderedPageBreak/>
        <w:t>במקרה של תקלה כמפורט לעיל יופיע נציג הספק ו/או יתקשר באמצעות טלפון ו/או מודם תקשורת ו/או פקסימיליה לצורך ביצוע התיקון הדרוש כאמור ותוך דיווח מפורט בכתב של התיקון המבוצע.</w:t>
      </w:r>
    </w:p>
    <w:p w:rsidR="002F1BDF" w:rsidRDefault="002F1BDF" w:rsidP="002118CD">
      <w:pPr>
        <w:pStyle w:val="ListContinue2"/>
        <w:rPr>
          <w:rtl/>
        </w:rPr>
      </w:pPr>
      <w:r>
        <w:rPr>
          <w:rFonts w:hint="cs"/>
          <w:rtl/>
        </w:rPr>
        <w:t>הלקוח מצהיר</w:t>
      </w:r>
      <w:r>
        <w:rPr>
          <w:rtl/>
        </w:rPr>
        <w:t xml:space="preserve"> </w:t>
      </w:r>
      <w:r>
        <w:rPr>
          <w:rFonts w:hint="cs"/>
          <w:rtl/>
        </w:rPr>
        <w:t>כי ברשותו אמצעי תקשורת לצורך האמור בסעיף זה.</w:t>
      </w:r>
    </w:p>
    <w:p w:rsidR="002F1BDF" w:rsidRDefault="002F1BDF" w:rsidP="002118CD">
      <w:pPr>
        <w:pStyle w:val="ListContinue2"/>
        <w:rPr>
          <w:rtl/>
        </w:rPr>
      </w:pPr>
      <w:r>
        <w:rPr>
          <w:rFonts w:hint="cs"/>
          <w:rtl/>
        </w:rPr>
        <w:t>שעות עבודה מקובלות הן: א-ה 8-17, ו</w:t>
      </w:r>
      <w:r>
        <w:rPr>
          <w:rtl/>
        </w:rPr>
        <w:t>'</w:t>
      </w:r>
      <w:r>
        <w:rPr>
          <w:rFonts w:hint="cs"/>
          <w:rtl/>
        </w:rPr>
        <w:t xml:space="preserve"> 8-13, למעט ערבי חגים וימי שבתון.</w:t>
      </w:r>
    </w:p>
    <w:p w:rsidR="002F1BDF" w:rsidRDefault="002F1BDF" w:rsidP="002118CD">
      <w:pPr>
        <w:pStyle w:val="1"/>
        <w:rPr>
          <w:rtl/>
        </w:rPr>
      </w:pPr>
      <w:bookmarkStart w:id="15" w:name="_Toc329089911"/>
      <w:r>
        <w:rPr>
          <w:rtl/>
        </w:rPr>
        <w:t>ט</w:t>
      </w:r>
      <w:r>
        <w:rPr>
          <w:rFonts w:hint="cs"/>
          <w:rtl/>
        </w:rPr>
        <w:t>ו.</w:t>
      </w:r>
      <w:r>
        <w:rPr>
          <w:rtl/>
        </w:rPr>
        <w:tab/>
      </w:r>
      <w:r>
        <w:rPr>
          <w:rFonts w:hint="cs"/>
          <w:rtl/>
        </w:rPr>
        <w:t>אחזקה בתום תקופת אחריות</w:t>
      </w:r>
      <w:bookmarkEnd w:id="15"/>
    </w:p>
    <w:p w:rsidR="002F1BDF" w:rsidRDefault="002F1BDF" w:rsidP="002118CD">
      <w:pPr>
        <w:pStyle w:val="Para2"/>
        <w:rPr>
          <w:rtl/>
        </w:rPr>
      </w:pPr>
      <w:r>
        <w:rPr>
          <w:rFonts w:hint="cs"/>
          <w:rtl/>
        </w:rPr>
        <w:t>בתום תקופת האחריות לעיל, מתחייב הספק ליתן ללקוח שירות לפי חוזה שירות ותחזוקה המצורף כנספח ג.4 לחוזה זה ולפי סעי</w:t>
      </w:r>
      <w:r>
        <w:rPr>
          <w:rtl/>
        </w:rPr>
        <w:t>ף</w:t>
      </w:r>
      <w:r>
        <w:rPr>
          <w:rFonts w:hint="cs"/>
          <w:rtl/>
        </w:rPr>
        <w:t xml:space="preserve"> 4.6 בתיק המערכת. אין באמור בחוזה זה כדי לחייב את הלקוח להתקשר בחוזה שירות נוסף עם הספק.</w:t>
      </w:r>
    </w:p>
    <w:p w:rsidR="002F1BDF" w:rsidRDefault="002F1BDF" w:rsidP="002118CD">
      <w:pPr>
        <w:pStyle w:val="1"/>
        <w:rPr>
          <w:rtl/>
        </w:rPr>
      </w:pPr>
      <w:bookmarkStart w:id="16" w:name="_Toc329089912"/>
      <w:r>
        <w:rPr>
          <w:rtl/>
        </w:rPr>
        <w:t>ט</w:t>
      </w:r>
      <w:r>
        <w:rPr>
          <w:rFonts w:hint="cs"/>
          <w:rtl/>
        </w:rPr>
        <w:t>ז.</w:t>
      </w:r>
      <w:r>
        <w:rPr>
          <w:rtl/>
        </w:rPr>
        <w:tab/>
      </w:r>
      <w:r>
        <w:rPr>
          <w:rFonts w:hint="cs"/>
          <w:rtl/>
        </w:rPr>
        <w:t>תמורה</w:t>
      </w:r>
      <w:bookmarkEnd w:id="16"/>
    </w:p>
    <w:p w:rsidR="002F1BDF" w:rsidRDefault="002F1BDF" w:rsidP="002118CD">
      <w:pPr>
        <w:pStyle w:val="Para2"/>
        <w:rPr>
          <w:rtl/>
        </w:rPr>
      </w:pPr>
      <w:r>
        <w:rPr>
          <w:rFonts w:hint="cs"/>
          <w:rtl/>
        </w:rPr>
        <w:t>תמורת ביצוע העבודות והספקת המערכת כמפורט בחוזה ישלם הלקוח לספק לפי אבני דרך וכמפורט בפרק המימוש ובפרק העלות ובפרט סעיפים 4.2 ו-</w:t>
      </w:r>
      <w:r>
        <w:rPr>
          <w:rtl/>
        </w:rPr>
        <w:t> </w:t>
      </w:r>
      <w:r>
        <w:rPr>
          <w:rFonts w:hint="cs"/>
          <w:rtl/>
        </w:rPr>
        <w:t>5.1 שם, ובמקרה של התקנה במספר אתרים גם לפי סעיפים 4.9 ו-</w:t>
      </w:r>
      <w:r>
        <w:rPr>
          <w:rtl/>
        </w:rPr>
        <w:t> </w:t>
      </w:r>
      <w:r>
        <w:rPr>
          <w:rFonts w:hint="cs"/>
          <w:rtl/>
        </w:rPr>
        <w:t>5.3. תנאי התשלום וההצמדה יהיו לפי הוראות החשב הכללי.</w:t>
      </w:r>
    </w:p>
    <w:p w:rsidR="002F1BDF" w:rsidRDefault="002F1BDF" w:rsidP="002118CD">
      <w:pPr>
        <w:pStyle w:val="1"/>
        <w:rPr>
          <w:rtl/>
        </w:rPr>
      </w:pPr>
      <w:bookmarkStart w:id="17" w:name="_Toc329089913"/>
      <w:r>
        <w:rPr>
          <w:rtl/>
        </w:rPr>
        <w:t>י</w:t>
      </w:r>
      <w:r>
        <w:rPr>
          <w:rFonts w:hint="cs"/>
          <w:rtl/>
        </w:rPr>
        <w:t>ז.</w:t>
      </w:r>
      <w:r>
        <w:rPr>
          <w:rtl/>
        </w:rPr>
        <w:tab/>
      </w:r>
      <w:r>
        <w:rPr>
          <w:rFonts w:hint="cs"/>
          <w:rtl/>
        </w:rPr>
        <w:t>ער</w:t>
      </w:r>
      <w:r>
        <w:rPr>
          <w:rtl/>
        </w:rPr>
        <w:t>ב</w:t>
      </w:r>
      <w:r>
        <w:rPr>
          <w:rFonts w:hint="cs"/>
          <w:rtl/>
        </w:rPr>
        <w:t>ויות ובטחונות</w:t>
      </w:r>
      <w:bookmarkEnd w:id="17"/>
    </w:p>
    <w:p w:rsidR="002F1BDF" w:rsidRDefault="002F1BDF" w:rsidP="002118CD">
      <w:pPr>
        <w:pStyle w:val="1"/>
        <w:rPr>
          <w:rtl/>
        </w:rPr>
      </w:pPr>
      <w:bookmarkStart w:id="18" w:name="_Toc329089914"/>
      <w:r>
        <w:rPr>
          <w:rtl/>
        </w:rPr>
        <w:t>י</w:t>
      </w:r>
      <w:r>
        <w:rPr>
          <w:rFonts w:hint="cs"/>
          <w:rtl/>
        </w:rPr>
        <w:t>ח.</w:t>
      </w:r>
      <w:r>
        <w:rPr>
          <w:rtl/>
        </w:rPr>
        <w:tab/>
      </w:r>
      <w:r>
        <w:rPr>
          <w:rFonts w:hint="cs"/>
          <w:rtl/>
        </w:rPr>
        <w:t>בעלות</w:t>
      </w:r>
      <w:bookmarkEnd w:id="18"/>
    </w:p>
    <w:p w:rsidR="002F1BDF" w:rsidRDefault="002F1BDF" w:rsidP="002118CD">
      <w:pPr>
        <w:pStyle w:val="Para2"/>
        <w:rPr>
          <w:rtl/>
        </w:rPr>
      </w:pPr>
      <w:r>
        <w:rPr>
          <w:rFonts w:hint="cs"/>
          <w:rtl/>
        </w:rPr>
        <w:t>המערכת (התוכנה) תהיה בבעלותו המלאה של הלקוח וכל הזכויות בה, כולל זכויות היוצרים יהיו שייכות ללקוח ללא כל תמורה נוספת לזו הנקובה בסעיף טז</w:t>
      </w:r>
      <w:r>
        <w:rPr>
          <w:rtl/>
        </w:rPr>
        <w:t>'</w:t>
      </w:r>
      <w:r>
        <w:rPr>
          <w:rFonts w:hint="cs"/>
          <w:rtl/>
        </w:rPr>
        <w:t xml:space="preserve"> להלן. ניתנ</w:t>
      </w:r>
      <w:r>
        <w:rPr>
          <w:rtl/>
        </w:rPr>
        <w:t>ת</w:t>
      </w:r>
      <w:r>
        <w:rPr>
          <w:rFonts w:hint="cs"/>
          <w:rtl/>
        </w:rPr>
        <w:t xml:space="preserve"> בזאת הרשאה מיוחדת לכל חברות ו/או אגפים ו/או ספקים הקשורים ו/או כל גוף אחר השלובים עם הלקוח להזין נתונים לציוד תוך שימוש באמצעי תקשורת מחוץ לאתר העבודה.</w:t>
      </w:r>
    </w:p>
    <w:p w:rsidR="002F1BDF" w:rsidRDefault="002F1BDF" w:rsidP="002118CD">
      <w:pPr>
        <w:pStyle w:val="Para2"/>
        <w:rPr>
          <w:rtl/>
        </w:rPr>
      </w:pPr>
      <w:r>
        <w:rPr>
          <w:rtl/>
        </w:rPr>
        <w:t>ה</w:t>
      </w:r>
      <w:r>
        <w:rPr>
          <w:rFonts w:hint="cs"/>
          <w:rtl/>
        </w:rPr>
        <w:t>ספק יעביר ללקוח חוזי הרשאה תקפים על שמו של הלקוח, לכל חבילות התוכנה ומוצרי המדף אשר ישולבו בתוכנה והב</w:t>
      </w:r>
      <w:r>
        <w:rPr>
          <w:rtl/>
        </w:rPr>
        <w:t>ע</w:t>
      </w:r>
      <w:r>
        <w:rPr>
          <w:rFonts w:hint="cs"/>
          <w:rtl/>
        </w:rPr>
        <w:t>לות בהן הינה של הספק ו/או של צד שלישי כלשהו.</w:t>
      </w:r>
    </w:p>
    <w:p w:rsidR="002F1BDF" w:rsidRDefault="002F1BDF" w:rsidP="002118CD">
      <w:pPr>
        <w:pStyle w:val="1"/>
        <w:rPr>
          <w:rtl/>
        </w:rPr>
      </w:pPr>
      <w:bookmarkStart w:id="19" w:name="_Toc329089915"/>
      <w:r>
        <w:rPr>
          <w:rtl/>
        </w:rPr>
        <w:t>י</w:t>
      </w:r>
      <w:r>
        <w:rPr>
          <w:rFonts w:hint="cs"/>
          <w:rtl/>
        </w:rPr>
        <w:t>ט.</w:t>
      </w:r>
      <w:r>
        <w:rPr>
          <w:rtl/>
        </w:rPr>
        <w:tab/>
      </w:r>
      <w:r>
        <w:rPr>
          <w:rFonts w:hint="cs"/>
          <w:rtl/>
        </w:rPr>
        <w:t>אבטחת מידע</w:t>
      </w:r>
      <w:bookmarkEnd w:id="19"/>
    </w:p>
    <w:p w:rsidR="002F1BDF" w:rsidRDefault="002F1BDF" w:rsidP="002118CD">
      <w:pPr>
        <w:pStyle w:val="Para2"/>
        <w:rPr>
          <w:rtl/>
        </w:rPr>
      </w:pPr>
      <w:r>
        <w:rPr>
          <w:rFonts w:hint="cs"/>
          <w:rtl/>
        </w:rPr>
        <w:t>נוהלי אבטחת המידע במערכת יהיו לפי סעיפים 2.19 ו-</w:t>
      </w:r>
      <w:r>
        <w:rPr>
          <w:rtl/>
        </w:rPr>
        <w:t> </w:t>
      </w:r>
      <w:r>
        <w:rPr>
          <w:rFonts w:hint="cs"/>
          <w:rtl/>
        </w:rPr>
        <w:t xml:space="preserve">3.15 של </w:t>
      </w:r>
      <w:r w:rsidR="00D9094D">
        <w:rPr>
          <w:rFonts w:hint="cs"/>
          <w:rtl/>
        </w:rPr>
        <w:t>מסמך</w:t>
      </w:r>
      <w:r>
        <w:rPr>
          <w:rFonts w:hint="cs"/>
          <w:rtl/>
        </w:rPr>
        <w:t xml:space="preserve"> המערכת וכן בהת</w:t>
      </w:r>
      <w:r>
        <w:rPr>
          <w:rtl/>
        </w:rPr>
        <w:t>א</w:t>
      </w:r>
      <w:r>
        <w:rPr>
          <w:rFonts w:hint="cs"/>
          <w:rtl/>
        </w:rPr>
        <w:t>ם להוראות חוק הגנת הפרטיות תשמ</w:t>
      </w:r>
      <w:r>
        <w:rPr>
          <w:rtl/>
        </w:rPr>
        <w:t>"</w:t>
      </w:r>
      <w:r>
        <w:rPr>
          <w:rFonts w:hint="cs"/>
          <w:rtl/>
        </w:rPr>
        <w:t>א</w:t>
      </w:r>
      <w:r>
        <w:rPr>
          <w:rtl/>
        </w:rPr>
        <w:t> </w:t>
      </w:r>
      <w:r>
        <w:rPr>
          <w:rFonts w:hint="cs"/>
          <w:rtl/>
        </w:rPr>
        <w:t>-</w:t>
      </w:r>
      <w:r>
        <w:rPr>
          <w:rtl/>
        </w:rPr>
        <w:t> </w:t>
      </w:r>
      <w:r>
        <w:rPr>
          <w:rFonts w:hint="cs"/>
          <w:rtl/>
        </w:rPr>
        <w:t>1981 והתקנות שהוצאו לפיו.</w:t>
      </w:r>
    </w:p>
    <w:p w:rsidR="002F1BDF" w:rsidRDefault="002F1BDF" w:rsidP="002118CD">
      <w:pPr>
        <w:pStyle w:val="Para2"/>
        <w:rPr>
          <w:rtl/>
        </w:rPr>
      </w:pPr>
      <w:r>
        <w:rPr>
          <w:rtl/>
        </w:rPr>
        <w:t>מ</w:t>
      </w:r>
      <w:r>
        <w:rPr>
          <w:rFonts w:hint="cs"/>
          <w:rtl/>
        </w:rPr>
        <w:t>בלי לפגוע בכלליות האמור לעיל מתחייב הספק לבצע את כל דרישות קצין הביטחון של הלקוח ו/או משרדים וגורמים אחרים בהם נעשתה עבודה כלשהי בביצוע חוזה זה, לרבות כל בדיקה לגבי עובדי הספק שידרוש קצין הביטח</w:t>
      </w:r>
      <w:r>
        <w:rPr>
          <w:rtl/>
        </w:rPr>
        <w:t>ו</w:t>
      </w:r>
      <w:r>
        <w:rPr>
          <w:rFonts w:hint="cs"/>
          <w:rtl/>
        </w:rPr>
        <w:t>ן האמור.</w:t>
      </w:r>
    </w:p>
    <w:p w:rsidR="002F1BDF" w:rsidRDefault="002F1BDF" w:rsidP="002118CD">
      <w:pPr>
        <w:pStyle w:val="1"/>
        <w:rPr>
          <w:rtl/>
        </w:rPr>
      </w:pPr>
      <w:bookmarkStart w:id="20" w:name="_Toc329089916"/>
      <w:r>
        <w:rPr>
          <w:rtl/>
        </w:rPr>
        <w:t>כ</w:t>
      </w:r>
      <w:r>
        <w:rPr>
          <w:rFonts w:hint="cs"/>
          <w:rtl/>
        </w:rPr>
        <w:t>.</w:t>
      </w:r>
      <w:r>
        <w:rPr>
          <w:rtl/>
        </w:rPr>
        <w:tab/>
      </w:r>
      <w:r>
        <w:rPr>
          <w:rFonts w:hint="cs"/>
          <w:rtl/>
        </w:rPr>
        <w:t>שמירת סודיות</w:t>
      </w:r>
      <w:bookmarkEnd w:id="20"/>
    </w:p>
    <w:p w:rsidR="002F1BDF" w:rsidRPr="002118CD" w:rsidRDefault="002F1BDF" w:rsidP="002118CD">
      <w:pPr>
        <w:pStyle w:val="NumberList2"/>
        <w:numPr>
          <w:ilvl w:val="0"/>
          <w:numId w:val="34"/>
        </w:numPr>
        <w:rPr>
          <w:szCs w:val="22"/>
        </w:rPr>
      </w:pPr>
      <w:r>
        <w:rPr>
          <w:rtl/>
        </w:rPr>
        <w:t>ה</w:t>
      </w:r>
      <w:r>
        <w:rPr>
          <w:rFonts w:hint="cs"/>
          <w:rtl/>
        </w:rPr>
        <w:t>סכמי סודיות</w:t>
      </w:r>
    </w:p>
    <w:p w:rsidR="002F1BDF" w:rsidRDefault="002F1BDF" w:rsidP="002118CD">
      <w:pPr>
        <w:pStyle w:val="ListContinue2"/>
        <w:rPr>
          <w:rtl/>
        </w:rPr>
      </w:pPr>
      <w:r>
        <w:rPr>
          <w:rtl/>
        </w:rPr>
        <w:t>כ</w:t>
      </w:r>
      <w:r>
        <w:rPr>
          <w:rFonts w:hint="cs"/>
          <w:rtl/>
        </w:rPr>
        <w:t>ל מי שיועסק ע</w:t>
      </w:r>
      <w:r>
        <w:rPr>
          <w:rtl/>
        </w:rPr>
        <w:t>"</w:t>
      </w:r>
      <w:r>
        <w:rPr>
          <w:rFonts w:hint="cs"/>
          <w:rtl/>
        </w:rPr>
        <w:t>י הספק בקשר עם העבודות או התחייבויות הספק עפ</w:t>
      </w:r>
      <w:r>
        <w:rPr>
          <w:rtl/>
        </w:rPr>
        <w:t>"</w:t>
      </w:r>
      <w:r>
        <w:rPr>
          <w:rFonts w:hint="cs"/>
          <w:rtl/>
        </w:rPr>
        <w:t>י חוזה זה יועסק כאמור רק לאחר שחתם על חוזה סודיות בנוסח המצ</w:t>
      </w:r>
      <w:r>
        <w:rPr>
          <w:rtl/>
        </w:rPr>
        <w:t>"</w:t>
      </w:r>
      <w:r>
        <w:rPr>
          <w:rFonts w:hint="cs"/>
          <w:rtl/>
        </w:rPr>
        <w:t>ב כנספח ג-3.</w:t>
      </w:r>
    </w:p>
    <w:p w:rsidR="002F1BDF" w:rsidRDefault="002F1BDF" w:rsidP="002118CD">
      <w:pPr>
        <w:pStyle w:val="ListContinue2"/>
        <w:rPr>
          <w:rtl/>
        </w:rPr>
      </w:pPr>
      <w:r>
        <w:rPr>
          <w:rFonts w:hint="cs"/>
          <w:rtl/>
        </w:rPr>
        <w:t>כמו כן הספק מסב</w:t>
      </w:r>
      <w:r>
        <w:rPr>
          <w:rtl/>
        </w:rPr>
        <w:t xml:space="preserve"> </w:t>
      </w:r>
      <w:r>
        <w:rPr>
          <w:rFonts w:hint="cs"/>
          <w:rtl/>
        </w:rPr>
        <w:t>בזאת ללקוח את זכותו מכוח הסכמי הסודיות עם עובדיו לתבוע אותם בגין הפרת חוזה הסודיות.</w:t>
      </w:r>
    </w:p>
    <w:p w:rsidR="002F1BDF" w:rsidRDefault="002F1BDF" w:rsidP="002118CD">
      <w:pPr>
        <w:pStyle w:val="NumberList2"/>
        <w:rPr>
          <w:szCs w:val="22"/>
        </w:rPr>
      </w:pPr>
      <w:r>
        <w:rPr>
          <w:rtl/>
        </w:rPr>
        <w:t>פ</w:t>
      </w:r>
      <w:r>
        <w:rPr>
          <w:rFonts w:hint="cs"/>
          <w:rtl/>
        </w:rPr>
        <w:t>ליליות אי שמירת סודיות</w:t>
      </w:r>
    </w:p>
    <w:p w:rsidR="002F1BDF" w:rsidRDefault="002F1BDF" w:rsidP="002118CD">
      <w:pPr>
        <w:pStyle w:val="ListContinue2"/>
        <w:rPr>
          <w:rtl/>
        </w:rPr>
      </w:pPr>
      <w:r>
        <w:rPr>
          <w:rtl/>
        </w:rPr>
        <w:t>ה</w:t>
      </w:r>
      <w:r>
        <w:rPr>
          <w:rFonts w:hint="cs"/>
          <w:rtl/>
        </w:rPr>
        <w:t xml:space="preserve">צדדים מתחייבים לשמור בסוד ו/או סוד מסחרי כל מסמך, תוכנית, שרטוט, תוכנה, הוראות עבודה, נוהלי ביצוע וכל מידע אחר אשר הגיעו לידיעתם במהלך ו/או בהקשר </w:t>
      </w:r>
      <w:r>
        <w:rPr>
          <w:rtl/>
        </w:rPr>
        <w:t>ע</w:t>
      </w:r>
      <w:r>
        <w:rPr>
          <w:rFonts w:hint="cs"/>
          <w:rtl/>
        </w:rPr>
        <w:t>ם ביצוע הפרויקט, במישרין או בעקיפין. הספק מצהיר בזאת שידוע לו כי אי-מילוי התחייבויותיו לפי סעיף זה מהווה עבירה לפי פרק ז</w:t>
      </w:r>
      <w:r>
        <w:rPr>
          <w:rtl/>
        </w:rPr>
        <w:t>'</w:t>
      </w:r>
      <w:r>
        <w:rPr>
          <w:rFonts w:hint="cs"/>
          <w:rtl/>
        </w:rPr>
        <w:t xml:space="preserve"> סימן ה</w:t>
      </w:r>
      <w:r>
        <w:rPr>
          <w:rtl/>
        </w:rPr>
        <w:t>'</w:t>
      </w:r>
      <w:r>
        <w:rPr>
          <w:rFonts w:hint="cs"/>
          <w:rtl/>
        </w:rPr>
        <w:t xml:space="preserve"> (סודות רשמיים) של חוק העונשין תשל</w:t>
      </w:r>
      <w:r>
        <w:rPr>
          <w:rtl/>
        </w:rPr>
        <w:t>"</w:t>
      </w:r>
      <w:r>
        <w:rPr>
          <w:rFonts w:hint="cs"/>
          <w:rtl/>
        </w:rPr>
        <w:t>ז-1977.</w:t>
      </w:r>
    </w:p>
    <w:p w:rsidR="002F1BDF" w:rsidRDefault="002F1BDF" w:rsidP="002118CD">
      <w:pPr>
        <w:pStyle w:val="NumberList2"/>
        <w:rPr>
          <w:szCs w:val="22"/>
        </w:rPr>
      </w:pPr>
      <w:r>
        <w:rPr>
          <w:rtl/>
        </w:rPr>
        <w:t>ס</w:t>
      </w:r>
      <w:r>
        <w:rPr>
          <w:rFonts w:hint="cs"/>
          <w:rtl/>
        </w:rPr>
        <w:t>ודות עסקיים</w:t>
      </w:r>
    </w:p>
    <w:p w:rsidR="002F1BDF" w:rsidRDefault="002F1BDF" w:rsidP="002118CD">
      <w:pPr>
        <w:pStyle w:val="ListContinue2"/>
        <w:rPr>
          <w:rtl/>
        </w:rPr>
      </w:pPr>
      <w:r>
        <w:rPr>
          <w:rtl/>
        </w:rPr>
        <w:t>ה</w:t>
      </w:r>
      <w:r>
        <w:rPr>
          <w:rFonts w:hint="cs"/>
          <w:rtl/>
        </w:rPr>
        <w:t>ספק מצהיר כי ידוע לו שתוצרי העבודות שעשה עבור הלקוח ואשר אינן חלק מהח</w:t>
      </w:r>
      <w:r>
        <w:rPr>
          <w:rtl/>
        </w:rPr>
        <w:t>ב</w:t>
      </w:r>
      <w:r>
        <w:rPr>
          <w:rFonts w:hint="cs"/>
          <w:rtl/>
        </w:rPr>
        <w:t xml:space="preserve">ילה הנם ייחודיים ללקוח והנם סוד עסקי </w:t>
      </w:r>
      <w:r>
        <w:rPr>
          <w:szCs w:val="22"/>
          <w:rtl/>
        </w:rPr>
        <w:t>(</w:t>
      </w:r>
      <w:r>
        <w:rPr>
          <w:rFonts w:hint="cs"/>
        </w:rPr>
        <w:t>T</w:t>
      </w:r>
      <w:r>
        <w:t xml:space="preserve">rade </w:t>
      </w:r>
      <w:r>
        <w:rPr>
          <w:szCs w:val="22"/>
        </w:rPr>
        <w:t>secret</w:t>
      </w:r>
      <w:r>
        <w:rPr>
          <w:szCs w:val="22"/>
          <w:rtl/>
        </w:rPr>
        <w:t>)</w:t>
      </w:r>
      <w:r>
        <w:rPr>
          <w:szCs w:val="22"/>
        </w:rPr>
        <w:t xml:space="preserve"> </w:t>
      </w:r>
      <w:r>
        <w:rPr>
          <w:rFonts w:hint="cs"/>
          <w:rtl/>
        </w:rPr>
        <w:t>של הלקוח והוא מתחייב שלא לאפשר לכל צד שלישי שהוא, לרבות הוא עצמו או מי מטעמו, מידע כלשהו בנוגע לעבודה או כל חלק ממנה או כל מידע העשוי לגרום לחשיפה, לייצור ו/או העתקת תוצרי העבודה או כל חלק מהם.</w:t>
      </w:r>
    </w:p>
    <w:p w:rsidR="002F1BDF" w:rsidRDefault="002F1BDF" w:rsidP="002118CD">
      <w:pPr>
        <w:pStyle w:val="NumberList2"/>
        <w:rPr>
          <w:szCs w:val="22"/>
        </w:rPr>
      </w:pPr>
      <w:r>
        <w:rPr>
          <w:rtl/>
        </w:rPr>
        <w:lastRenderedPageBreak/>
        <w:t>א</w:t>
      </w:r>
      <w:r>
        <w:rPr>
          <w:rFonts w:hint="cs"/>
          <w:rtl/>
        </w:rPr>
        <w:t>י הגבל</w:t>
      </w:r>
      <w:r>
        <w:rPr>
          <w:rtl/>
        </w:rPr>
        <w:t>ה</w:t>
      </w:r>
      <w:r>
        <w:rPr>
          <w:rFonts w:hint="cs"/>
          <w:rtl/>
        </w:rPr>
        <w:t xml:space="preserve"> בזמן</w:t>
      </w:r>
    </w:p>
    <w:p w:rsidR="002F1BDF" w:rsidRDefault="002F1BDF" w:rsidP="002118CD">
      <w:pPr>
        <w:pStyle w:val="ListContinue2"/>
        <w:rPr>
          <w:rtl/>
        </w:rPr>
      </w:pPr>
      <w:r>
        <w:rPr>
          <w:rtl/>
        </w:rPr>
        <w:t>מ</w:t>
      </w:r>
      <w:r>
        <w:rPr>
          <w:rFonts w:hint="cs"/>
          <w:rtl/>
        </w:rPr>
        <w:t>וסכם ומוצהר כי ההתחיבויות ההדדיות שבסעיף זה אינן מוגבלות בזמן ואף יעמדו בתוקפן במקרה של ביטול חוזה זה על ידי מי מהצדדדים מסיבה כלשהי.</w:t>
      </w:r>
    </w:p>
    <w:p w:rsidR="002F1BDF" w:rsidRDefault="002F1BDF" w:rsidP="002118CD">
      <w:pPr>
        <w:pStyle w:val="1"/>
        <w:rPr>
          <w:rtl/>
        </w:rPr>
      </w:pPr>
      <w:bookmarkStart w:id="21" w:name="_Toc329089917"/>
      <w:r>
        <w:rPr>
          <w:rtl/>
        </w:rPr>
        <w:t>כ</w:t>
      </w:r>
      <w:r>
        <w:rPr>
          <w:rFonts w:hint="cs"/>
          <w:rtl/>
        </w:rPr>
        <w:t>א.</w:t>
      </w:r>
      <w:r>
        <w:rPr>
          <w:rtl/>
        </w:rPr>
        <w:tab/>
      </w:r>
      <w:r>
        <w:rPr>
          <w:rFonts w:hint="cs"/>
          <w:rtl/>
        </w:rPr>
        <w:t>יחסי הצדדים, עובדי הספק וספקי המשנה</w:t>
      </w:r>
      <w:bookmarkEnd w:id="21"/>
    </w:p>
    <w:p w:rsidR="002F1BDF" w:rsidRPr="002118CD" w:rsidRDefault="002F1BDF" w:rsidP="002118CD">
      <w:pPr>
        <w:pStyle w:val="NumberList2"/>
        <w:numPr>
          <w:ilvl w:val="0"/>
          <w:numId w:val="35"/>
        </w:numPr>
        <w:rPr>
          <w:szCs w:val="22"/>
        </w:rPr>
      </w:pPr>
      <w:r>
        <w:rPr>
          <w:rtl/>
        </w:rPr>
        <w:t>י</w:t>
      </w:r>
      <w:r>
        <w:rPr>
          <w:rFonts w:hint="cs"/>
          <w:rtl/>
        </w:rPr>
        <w:t>חסי הצדדים</w:t>
      </w:r>
    </w:p>
    <w:p w:rsidR="002F1BDF" w:rsidRDefault="002F1BDF" w:rsidP="002118CD">
      <w:pPr>
        <w:pStyle w:val="ListContinue2"/>
        <w:rPr>
          <w:rtl/>
        </w:rPr>
      </w:pPr>
      <w:r>
        <w:rPr>
          <w:rtl/>
        </w:rPr>
        <w:t>ה</w:t>
      </w:r>
      <w:r>
        <w:rPr>
          <w:rFonts w:hint="cs"/>
          <w:rtl/>
        </w:rPr>
        <w:t>יחסים בין הספק לבין הלקוח הם כיחסי מזמין-קבלן וכל דבר האמו</w:t>
      </w:r>
      <w:r>
        <w:rPr>
          <w:rtl/>
        </w:rPr>
        <w:t>ר</w:t>
      </w:r>
      <w:r>
        <w:rPr>
          <w:rFonts w:hint="cs"/>
          <w:rtl/>
        </w:rPr>
        <w:t xml:space="preserve"> בחוזה זה לא יתפרש כבא ליצור יחסי עובד-מעביד ו/או יחסי שולח-שלוח כלשהם בין הצדדים הנ</w:t>
      </w:r>
      <w:r>
        <w:rPr>
          <w:rtl/>
        </w:rPr>
        <w:t>"</w:t>
      </w:r>
      <w:r>
        <w:rPr>
          <w:rFonts w:hint="cs"/>
          <w:rtl/>
        </w:rPr>
        <w:t>ל לרבות מי שפועל בשמם ו/או במסגרתם.</w:t>
      </w:r>
      <w:r>
        <w:rPr>
          <w:rtl/>
        </w:rPr>
        <w:t>"</w:t>
      </w:r>
    </w:p>
    <w:p w:rsidR="002F1BDF" w:rsidRDefault="002F1BDF" w:rsidP="002118CD">
      <w:pPr>
        <w:pStyle w:val="NumberList2"/>
        <w:rPr>
          <w:rtl/>
        </w:rPr>
      </w:pPr>
      <w:r>
        <w:rPr>
          <w:rtl/>
        </w:rPr>
        <w:t>ל</w:t>
      </w:r>
      <w:r>
        <w:rPr>
          <w:rFonts w:hint="cs"/>
          <w:rtl/>
        </w:rPr>
        <w:t>מען הסר ספק מוצהר ומוסכם בזה כי הלקוח לא יהא מעבידם של עובדי ו/או מוע</w:t>
      </w:r>
      <w:r>
        <w:rPr>
          <w:rtl/>
        </w:rPr>
        <w:t>ס</w:t>
      </w:r>
      <w:r>
        <w:rPr>
          <w:rFonts w:hint="cs"/>
          <w:rtl/>
        </w:rPr>
        <w:t xml:space="preserve">קי הספק ו/או ספקי המשנה והם יהיו עובדיהם של הספק ו/או ספק המשנה בלבד. כמו כן הספק ו/או ספקי המשנה יהיו האחראים היחידים והבלעדיים כלפי העובדים, או המועסקים, או ספקי המשנה שלהם, או מי מהם בגין כל אחריות, חובה או חבות שמעביד חב או עשוי לחוב בהם כלפי עובדיו </w:t>
      </w:r>
      <w:r>
        <w:rPr>
          <w:rtl/>
        </w:rPr>
        <w:t xml:space="preserve">- </w:t>
      </w:r>
      <w:r>
        <w:rPr>
          <w:rFonts w:hint="cs"/>
          <w:rtl/>
        </w:rPr>
        <w:t>לרבות, אך מבלי לפגוע בכלליות האמור לעיל, בתשלומים לביטוח לאומי, ניכויי מס הכנסה או מיסים או היטלים אחרים מכל סוג שהוא, שכר עבודה כמשמעותו בחוק הגנת השכר, תשי</w:t>
      </w:r>
      <w:r>
        <w:rPr>
          <w:rtl/>
        </w:rPr>
        <w:t>"</w:t>
      </w:r>
      <w:r>
        <w:rPr>
          <w:rFonts w:hint="cs"/>
          <w:rtl/>
        </w:rPr>
        <w:t>ח-1958, פיצויי פיטורים כמשמעותם בחוק פיצויי פיטורים, תשכ</w:t>
      </w:r>
      <w:r>
        <w:rPr>
          <w:rtl/>
        </w:rPr>
        <w:t>"</w:t>
      </w:r>
      <w:r>
        <w:rPr>
          <w:rFonts w:hint="cs"/>
          <w:rtl/>
        </w:rPr>
        <w:t xml:space="preserve">ג-1963, תשלומים כלשהם בגין חופשה שנתית </w:t>
      </w:r>
      <w:r>
        <w:rPr>
          <w:rtl/>
        </w:rPr>
        <w:t>או</w:t>
      </w:r>
      <w:r>
        <w:rPr>
          <w:rFonts w:hint="cs"/>
          <w:rtl/>
        </w:rPr>
        <w:t xml:space="preserve"> עפ</w:t>
      </w:r>
      <w:r>
        <w:rPr>
          <w:rtl/>
        </w:rPr>
        <w:t>"</w:t>
      </w:r>
      <w:r>
        <w:rPr>
          <w:rFonts w:hint="cs"/>
          <w:rtl/>
        </w:rPr>
        <w:t>י חוק שעות עבודה ומנוחה, תשי</w:t>
      </w:r>
      <w:r>
        <w:rPr>
          <w:rtl/>
        </w:rPr>
        <w:t>"</w:t>
      </w:r>
      <w:r>
        <w:rPr>
          <w:rFonts w:hint="cs"/>
          <w:rtl/>
        </w:rPr>
        <w:t>א-1951, תשלומים והפרשות לקופות גמל או קרנות ביטוח כלשהן, וכל תשלומים והטבות סוציאליות מכל מין וסוג שהוא, עפ</w:t>
      </w:r>
      <w:r>
        <w:rPr>
          <w:rtl/>
        </w:rPr>
        <w:t>"</w:t>
      </w:r>
      <w:r>
        <w:rPr>
          <w:rFonts w:hint="cs"/>
          <w:rtl/>
        </w:rPr>
        <w:t>י כל דין, חוזה וחוזה קיבוצי, וכל תשלומים עפ</w:t>
      </w:r>
      <w:r>
        <w:rPr>
          <w:rtl/>
        </w:rPr>
        <w:t>"</w:t>
      </w:r>
      <w:r>
        <w:rPr>
          <w:rFonts w:hint="cs"/>
          <w:rtl/>
        </w:rPr>
        <w:t xml:space="preserve">י חליפיהם של החוקים האמורים וכל דין שיבוא בנוסף להם, או במקומם. </w:t>
      </w:r>
    </w:p>
    <w:p w:rsidR="002F1BDF" w:rsidRDefault="002F1BDF" w:rsidP="002118CD">
      <w:pPr>
        <w:pStyle w:val="NumberList2"/>
        <w:rPr>
          <w:rtl/>
        </w:rPr>
      </w:pPr>
      <w:r>
        <w:rPr>
          <w:rtl/>
        </w:rPr>
        <w:t>א</w:t>
      </w:r>
      <w:r>
        <w:rPr>
          <w:rFonts w:hint="cs"/>
          <w:rtl/>
        </w:rPr>
        <w:t>ין ב</w:t>
      </w:r>
      <w:r>
        <w:rPr>
          <w:rtl/>
        </w:rPr>
        <w:t>א</w:t>
      </w:r>
      <w:r>
        <w:rPr>
          <w:rFonts w:hint="cs"/>
          <w:rtl/>
        </w:rPr>
        <w:t>מור בסעיף זה כדי לפגוע בזכות הלקוח להעסיק את עובדי הספק לשעבר לאחר שהסתימה כדין תקופת העסקתם על ידי הספק.</w:t>
      </w:r>
    </w:p>
    <w:p w:rsidR="002F1BDF" w:rsidRDefault="002F1BDF" w:rsidP="002118CD">
      <w:pPr>
        <w:pStyle w:val="1"/>
        <w:rPr>
          <w:rtl/>
        </w:rPr>
      </w:pPr>
      <w:bookmarkStart w:id="22" w:name="_Toc329089918"/>
      <w:r>
        <w:rPr>
          <w:rtl/>
        </w:rPr>
        <w:t>כ</w:t>
      </w:r>
      <w:r>
        <w:rPr>
          <w:rFonts w:hint="cs"/>
          <w:rtl/>
        </w:rPr>
        <w:t>ב.</w:t>
      </w:r>
      <w:r>
        <w:rPr>
          <w:rtl/>
        </w:rPr>
        <w:tab/>
      </w:r>
      <w:r>
        <w:rPr>
          <w:rFonts w:hint="cs"/>
          <w:rtl/>
        </w:rPr>
        <w:t>נזיקין, ביטוח, שיפוי ופיצוי</w:t>
      </w:r>
      <w:bookmarkEnd w:id="22"/>
    </w:p>
    <w:p w:rsidR="002F1BDF" w:rsidRDefault="002F1BDF" w:rsidP="002118CD">
      <w:pPr>
        <w:pStyle w:val="NumberList2"/>
        <w:numPr>
          <w:ilvl w:val="0"/>
          <w:numId w:val="36"/>
        </w:numPr>
        <w:rPr>
          <w:rtl/>
        </w:rPr>
      </w:pPr>
      <w:r>
        <w:rPr>
          <w:rtl/>
        </w:rPr>
        <w:t>ה</w:t>
      </w:r>
      <w:r>
        <w:rPr>
          <w:rFonts w:hint="cs"/>
          <w:rtl/>
        </w:rPr>
        <w:t>לקוח לא ישא בשום תשלום, הוצאה, אובדן, או נזק מכל סוג, או סיבה שהם, שייגרמו לספק ו/או למועסקים על-ידיו, בעת או עקב</w:t>
      </w:r>
      <w:r>
        <w:rPr>
          <w:rtl/>
        </w:rPr>
        <w:t xml:space="preserve"> </w:t>
      </w:r>
      <w:r>
        <w:rPr>
          <w:rFonts w:hint="cs"/>
          <w:rtl/>
        </w:rPr>
        <w:t>חוזה זה.</w:t>
      </w:r>
    </w:p>
    <w:p w:rsidR="002F1BDF" w:rsidRDefault="002F1BDF" w:rsidP="002118CD">
      <w:pPr>
        <w:pStyle w:val="NumberList2"/>
        <w:rPr>
          <w:rtl/>
        </w:rPr>
      </w:pPr>
      <w:r>
        <w:rPr>
          <w:rtl/>
        </w:rPr>
        <w:t>ה</w:t>
      </w:r>
      <w:r>
        <w:rPr>
          <w:rFonts w:hint="cs"/>
          <w:rtl/>
        </w:rPr>
        <w:t>ספק לא יהא פטור בגין נזקים ישירים ו/או תוצאתיים ו/או עקיפים שיגרמו אם יגרמו ללקוח ו/או מי מטעמו בגין השמוש ו/או אי השמוש במערכת. בכל מקרה גבול האחריות של הספק לשיפוי הלקוח בגין נזקים ו/או הוצאות שנגרמו ללקוח יהא עד לגובה סכום התמורה עפ</w:t>
      </w:r>
      <w:r>
        <w:rPr>
          <w:rtl/>
        </w:rPr>
        <w:t>"</w:t>
      </w:r>
      <w:r>
        <w:rPr>
          <w:rFonts w:hint="cs"/>
          <w:rtl/>
        </w:rPr>
        <w:t>י חוזה זה</w:t>
      </w:r>
      <w:r>
        <w:rPr>
          <w:rtl/>
        </w:rPr>
        <w:t>.</w:t>
      </w:r>
    </w:p>
    <w:p w:rsidR="002F1BDF" w:rsidRDefault="002F1BDF" w:rsidP="002118CD">
      <w:pPr>
        <w:pStyle w:val="NumberList2"/>
        <w:rPr>
          <w:rtl/>
        </w:rPr>
      </w:pPr>
      <w:r>
        <w:rPr>
          <w:rtl/>
        </w:rPr>
        <w:t>א</w:t>
      </w:r>
      <w:r>
        <w:rPr>
          <w:rFonts w:hint="cs"/>
          <w:rtl/>
        </w:rPr>
        <w:t>ם כתוצאה מפעולה או מעבודה כלשהי של הספק יוצא צו מאת בית משפט, יהיה הספק אחראי לפצות את הלקוח על כל נזק, בין ישיר ובין עקיף, וזאת מבלי לגרוע מחובתו של הספק לעשות את כל הדרוש ולנקוט בכל ההליכים הדרושים להסרת הצו ומבלי שהוראה זו תתפרש כמטילה חובה כלשהי לפצ</w:t>
      </w:r>
      <w:r>
        <w:rPr>
          <w:rtl/>
        </w:rPr>
        <w:t>ו</w:t>
      </w:r>
      <w:r>
        <w:rPr>
          <w:rFonts w:hint="cs"/>
          <w:rtl/>
        </w:rPr>
        <w:t>ת את הספק בגין הצו הנ</w:t>
      </w:r>
      <w:r>
        <w:rPr>
          <w:rtl/>
        </w:rPr>
        <w:t>"</w:t>
      </w:r>
      <w:r>
        <w:rPr>
          <w:rFonts w:hint="cs"/>
          <w:rtl/>
        </w:rPr>
        <w:t>ל, או בגין כל עיכוב שיחול בעבודות בעקבותיו.</w:t>
      </w:r>
    </w:p>
    <w:p w:rsidR="002F1BDF" w:rsidRDefault="002F1BDF" w:rsidP="002118CD">
      <w:pPr>
        <w:pStyle w:val="NumberList2"/>
        <w:rPr>
          <w:rtl/>
        </w:rPr>
      </w:pPr>
      <w:r>
        <w:rPr>
          <w:rtl/>
        </w:rPr>
        <w:t>ה</w:t>
      </w:r>
      <w:r>
        <w:rPr>
          <w:rFonts w:hint="cs"/>
          <w:rtl/>
        </w:rPr>
        <w:t xml:space="preserve">ספק מתחייב בזה לפצות ולשפות את הלקוח על כל נזק וכנגד כל תביעה או דרישה בכל עילה שהיא שתוגש נגדו או נגד כל מי מעובדיו, שלוחיו ושולחיו, לרבות ההוצאות המשפטיות במלואן שייגרמו או שיהיו עלולות </w:t>
      </w:r>
      <w:r>
        <w:rPr>
          <w:rtl/>
        </w:rPr>
        <w:t>ל</w:t>
      </w:r>
      <w:r>
        <w:rPr>
          <w:rFonts w:hint="cs"/>
          <w:rtl/>
        </w:rPr>
        <w:t>הגרם ללקוח.</w:t>
      </w:r>
    </w:p>
    <w:p w:rsidR="002F1BDF" w:rsidRDefault="002F1BDF" w:rsidP="002118CD">
      <w:pPr>
        <w:pStyle w:val="NumberList2"/>
        <w:rPr>
          <w:rtl/>
        </w:rPr>
      </w:pPr>
      <w:r>
        <w:rPr>
          <w:rtl/>
        </w:rPr>
        <w:t>ה</w:t>
      </w:r>
      <w:r>
        <w:rPr>
          <w:rFonts w:hint="cs"/>
          <w:rtl/>
        </w:rPr>
        <w:t>ספק יגן על הלקוח, על חשבונו, מפני כל תביעה לפיה מפרה תוכנה המנויה בנספחים ג.1 ו-</w:t>
      </w:r>
      <w:r>
        <w:rPr>
          <w:rtl/>
        </w:rPr>
        <w:t> </w:t>
      </w:r>
      <w:r>
        <w:rPr>
          <w:rFonts w:hint="cs"/>
          <w:rtl/>
        </w:rPr>
        <w:t>ג.2 פטנט או זכויות יוצרים, וכן תשלם סכומי ההוצאות, הפיצויים ושכ</w:t>
      </w:r>
      <w:r>
        <w:rPr>
          <w:rtl/>
        </w:rPr>
        <w:t>"</w:t>
      </w:r>
      <w:r>
        <w:rPr>
          <w:rFonts w:hint="cs"/>
          <w:rtl/>
        </w:rPr>
        <w:t>ט עו</w:t>
      </w:r>
      <w:r>
        <w:rPr>
          <w:rtl/>
        </w:rPr>
        <w:t>"</w:t>
      </w:r>
      <w:r>
        <w:rPr>
          <w:rFonts w:hint="cs"/>
          <w:rtl/>
        </w:rPr>
        <w:t xml:space="preserve">ד שיפסקו בתביעות כאלו. הספק יעשה כמיטב יכולתו להחליף על חשבונו את התוכנה המפירה בתוכנה אחרת </w:t>
      </w:r>
      <w:r>
        <w:rPr>
          <w:rtl/>
        </w:rPr>
        <w:t>ש</w:t>
      </w:r>
      <w:r>
        <w:rPr>
          <w:rFonts w:hint="cs"/>
          <w:rtl/>
        </w:rPr>
        <w:t>אינה מפירה זכויות יוצרים או פטנטים, ואם אין כזו - יפצה הספק את המשרד/הארגון ע</w:t>
      </w:r>
      <w:r>
        <w:rPr>
          <w:rtl/>
        </w:rPr>
        <w:t>"</w:t>
      </w:r>
      <w:r>
        <w:rPr>
          <w:rFonts w:hint="cs"/>
          <w:rtl/>
        </w:rPr>
        <w:t>י זיכוי המשרד/הארגון בסכום ששולם עבור התוכנה המפירה.</w:t>
      </w:r>
    </w:p>
    <w:p w:rsidR="002F1BDF" w:rsidRDefault="002F1BDF" w:rsidP="002118CD">
      <w:pPr>
        <w:pStyle w:val="NumberList2"/>
        <w:rPr>
          <w:rtl/>
        </w:rPr>
      </w:pPr>
      <w:r>
        <w:rPr>
          <w:rtl/>
        </w:rPr>
        <w:t>ה</w:t>
      </w:r>
      <w:r>
        <w:rPr>
          <w:rFonts w:hint="cs"/>
          <w:rtl/>
        </w:rPr>
        <w:t>ספק יבטח על חשבונו הוא, לטובתו ולטובת הלקוח יחדיו, למשך כל זמן ביצוע העבודה ועד סיומה וקבלת תעודת השלמה (כמוגדר בסעיף יח</w:t>
      </w:r>
      <w:r>
        <w:rPr>
          <w:rtl/>
        </w:rPr>
        <w:t>'</w:t>
      </w:r>
      <w:r>
        <w:rPr>
          <w:rFonts w:hint="cs"/>
          <w:rtl/>
        </w:rPr>
        <w:t xml:space="preserve"> להלן) כל דבר שה</w:t>
      </w:r>
      <w:r>
        <w:rPr>
          <w:rtl/>
        </w:rPr>
        <w:t>ו</w:t>
      </w:r>
      <w:r>
        <w:rPr>
          <w:rFonts w:hint="cs"/>
          <w:rtl/>
        </w:rPr>
        <w:t>עמד לרשותו בקשר עם ביצוע העבודה או חלק מהעבודה, מפני נזק לגוף ולרכוש העלול להיגרם במהלך ביצוע העבודה.</w:t>
      </w:r>
    </w:p>
    <w:p w:rsidR="002F1BDF" w:rsidRDefault="002F1BDF" w:rsidP="002118CD">
      <w:pPr>
        <w:pStyle w:val="1"/>
        <w:rPr>
          <w:rtl/>
        </w:rPr>
      </w:pPr>
      <w:bookmarkStart w:id="23" w:name="_Toc329089919"/>
      <w:r>
        <w:rPr>
          <w:rtl/>
        </w:rPr>
        <w:lastRenderedPageBreak/>
        <w:t>כ</w:t>
      </w:r>
      <w:r>
        <w:rPr>
          <w:rFonts w:hint="cs"/>
          <w:rtl/>
        </w:rPr>
        <w:t>ג.</w:t>
      </w:r>
      <w:r>
        <w:rPr>
          <w:rtl/>
        </w:rPr>
        <w:tab/>
      </w:r>
      <w:r>
        <w:rPr>
          <w:rFonts w:hint="cs"/>
          <w:rtl/>
        </w:rPr>
        <w:t>תוקף החוזה</w:t>
      </w:r>
      <w:bookmarkEnd w:id="23"/>
    </w:p>
    <w:p w:rsidR="002F1BDF" w:rsidRDefault="002F1BDF" w:rsidP="002118CD">
      <w:pPr>
        <w:pStyle w:val="NumberList2"/>
        <w:numPr>
          <w:ilvl w:val="0"/>
          <w:numId w:val="37"/>
        </w:numPr>
        <w:rPr>
          <w:rtl/>
        </w:rPr>
      </w:pPr>
      <w:r>
        <w:rPr>
          <w:rtl/>
        </w:rPr>
        <w:t>ה</w:t>
      </w:r>
      <w:r>
        <w:rPr>
          <w:rFonts w:hint="cs"/>
          <w:rtl/>
        </w:rPr>
        <w:t>חוזה יהא בתוקף החל מתאריך __/__/__ עד לאספקת המערכת והתקנתה, ובלבד שלא יהא מאוחר מיום __/__/__.</w:t>
      </w:r>
    </w:p>
    <w:p w:rsidR="002F1BDF" w:rsidRDefault="002F1BDF" w:rsidP="002118CD">
      <w:pPr>
        <w:pStyle w:val="NumberList2"/>
        <w:rPr>
          <w:rtl/>
        </w:rPr>
      </w:pPr>
      <w:r>
        <w:rPr>
          <w:rtl/>
        </w:rPr>
        <w:t>ה</w:t>
      </w:r>
      <w:r>
        <w:rPr>
          <w:rFonts w:hint="cs"/>
          <w:rtl/>
        </w:rPr>
        <w:t>לקוח זכאי לבטל את החוזה, ע</w:t>
      </w:r>
      <w:r>
        <w:rPr>
          <w:rtl/>
        </w:rPr>
        <w:t>"</w:t>
      </w:r>
      <w:r>
        <w:rPr>
          <w:rFonts w:hint="cs"/>
          <w:rtl/>
        </w:rPr>
        <w:t>י מתן הודע</w:t>
      </w:r>
      <w:r>
        <w:rPr>
          <w:rtl/>
        </w:rPr>
        <w:t>ה</w:t>
      </w:r>
      <w:r>
        <w:rPr>
          <w:rFonts w:hint="cs"/>
          <w:rtl/>
        </w:rPr>
        <w:t xml:space="preserve"> בכתב לספק 60 יום מראש או לאחר סיום כל אבן דרך בהודעה מיידית.</w:t>
      </w:r>
    </w:p>
    <w:p w:rsidR="002F1BDF" w:rsidRDefault="002F1BDF" w:rsidP="002118CD">
      <w:pPr>
        <w:pStyle w:val="NumberList2"/>
        <w:rPr>
          <w:rtl/>
        </w:rPr>
      </w:pPr>
      <w:r>
        <w:rPr>
          <w:rtl/>
        </w:rPr>
        <w:t>ל</w:t>
      </w:r>
      <w:r>
        <w:rPr>
          <w:rFonts w:hint="cs"/>
          <w:rtl/>
        </w:rPr>
        <w:t>מרות האמור לעיל, ניתן יהיה לבטל את החוזה ללא צורך בהודעה מוקדמת, בהתקיים לפחות אחד מהתנאים הבאים:</w:t>
      </w:r>
    </w:p>
    <w:p w:rsidR="002F1BDF" w:rsidRDefault="002F1BDF" w:rsidP="002118CD">
      <w:pPr>
        <w:pStyle w:val="AlphaList3"/>
        <w:rPr>
          <w:rtl/>
        </w:rPr>
      </w:pPr>
      <w:r>
        <w:rPr>
          <w:rtl/>
        </w:rPr>
        <w:t>א</w:t>
      </w:r>
      <w:r>
        <w:rPr>
          <w:rFonts w:hint="cs"/>
          <w:rtl/>
        </w:rPr>
        <w:t>ם הספק תאגיד - במקרה של מינוי מפרק סופי,</w:t>
      </w:r>
    </w:p>
    <w:p w:rsidR="002F1BDF" w:rsidRDefault="002F1BDF" w:rsidP="002118CD">
      <w:pPr>
        <w:pStyle w:val="AlphaList3"/>
        <w:rPr>
          <w:rtl/>
        </w:rPr>
      </w:pPr>
      <w:r>
        <w:rPr>
          <w:rtl/>
        </w:rPr>
        <w:t>א</w:t>
      </w:r>
      <w:r>
        <w:rPr>
          <w:rFonts w:hint="cs"/>
          <w:rtl/>
        </w:rPr>
        <w:t>ם הספק הינו אדם פרטי - במקרה של פשיטת רגל של הספק</w:t>
      </w:r>
      <w:r>
        <w:rPr>
          <w:rtl/>
        </w:rPr>
        <w:t xml:space="preserve"> </w:t>
      </w:r>
      <w:r>
        <w:rPr>
          <w:rFonts w:hint="cs"/>
          <w:rtl/>
        </w:rPr>
        <w:t>ו/או הפיכתו ללא-כשר משפטית.</w:t>
      </w:r>
    </w:p>
    <w:p w:rsidR="002F1BDF" w:rsidRDefault="002F1BDF" w:rsidP="002118CD">
      <w:pPr>
        <w:pStyle w:val="AlphaList3"/>
        <w:rPr>
          <w:rtl/>
        </w:rPr>
      </w:pPr>
      <w:r>
        <w:rPr>
          <w:rtl/>
        </w:rPr>
        <w:t>ה</w:t>
      </w:r>
      <w:r>
        <w:rPr>
          <w:rFonts w:hint="cs"/>
          <w:rtl/>
        </w:rPr>
        <w:t>ספק הורשע בפלילים בעברות שיש עימן קלון.</w:t>
      </w:r>
    </w:p>
    <w:p w:rsidR="002F1BDF" w:rsidRDefault="002F1BDF" w:rsidP="002118CD">
      <w:pPr>
        <w:pStyle w:val="NumberList2"/>
        <w:rPr>
          <w:rtl/>
        </w:rPr>
      </w:pPr>
      <w:r>
        <w:rPr>
          <w:rtl/>
        </w:rPr>
        <w:t>ב</w:t>
      </w:r>
      <w:r>
        <w:rPr>
          <w:rFonts w:hint="cs"/>
          <w:rtl/>
        </w:rPr>
        <w:t>מקרה שהספק לא עמד בהתחייבותו לאספקת המערכת והתקנתה עד לתאריך כאמור בסעיף קטן 1 לעיל, רשאי הלקוח, מבלי לפגוע בכל זכות וסעד אחר המגיעים לו על פי דין, להאריך את החוזה עד לאספקת המערכת והת</w:t>
      </w:r>
      <w:r>
        <w:rPr>
          <w:rtl/>
        </w:rPr>
        <w:t>ק</w:t>
      </w:r>
      <w:r>
        <w:rPr>
          <w:rFonts w:hint="cs"/>
          <w:rtl/>
        </w:rPr>
        <w:t>נתה הסופיים, או כל מועד מוקדם אחר והספק לא יהא זכאי לכל תוספת תשלום בגין הארכה זו.</w:t>
      </w:r>
    </w:p>
    <w:p w:rsidR="002F1BDF" w:rsidRDefault="002F1BDF" w:rsidP="002118CD">
      <w:pPr>
        <w:pStyle w:val="1"/>
        <w:rPr>
          <w:rtl/>
        </w:rPr>
      </w:pPr>
      <w:bookmarkStart w:id="24" w:name="_Toc329089920"/>
      <w:r>
        <w:rPr>
          <w:rtl/>
        </w:rPr>
        <w:t>כ</w:t>
      </w:r>
      <w:r>
        <w:rPr>
          <w:rFonts w:hint="cs"/>
          <w:rtl/>
        </w:rPr>
        <w:t>ד.</w:t>
      </w:r>
      <w:r>
        <w:rPr>
          <w:rtl/>
        </w:rPr>
        <w:tab/>
      </w:r>
      <w:r>
        <w:rPr>
          <w:rFonts w:hint="cs"/>
          <w:rtl/>
        </w:rPr>
        <w:t>הפרת/ביטול החוזה ותרופות</w:t>
      </w:r>
      <w:bookmarkEnd w:id="24"/>
    </w:p>
    <w:p w:rsidR="002F1BDF" w:rsidRDefault="002F1BDF" w:rsidP="002118CD">
      <w:pPr>
        <w:pStyle w:val="NumberList2"/>
        <w:numPr>
          <w:ilvl w:val="0"/>
          <w:numId w:val="38"/>
        </w:numPr>
        <w:rPr>
          <w:rtl/>
        </w:rPr>
      </w:pPr>
      <w:r>
        <w:rPr>
          <w:rtl/>
        </w:rPr>
        <w:t>ה</w:t>
      </w:r>
      <w:r>
        <w:rPr>
          <w:rFonts w:hint="cs"/>
          <w:rtl/>
        </w:rPr>
        <w:t>פרת הסעיפים הבאים תחשב להפרה יסודית של החוזה:</w:t>
      </w:r>
    </w:p>
    <w:p w:rsidR="002F1BDF" w:rsidRDefault="002F1BDF" w:rsidP="002118CD">
      <w:pPr>
        <w:pStyle w:val="AlphaList3"/>
        <w:numPr>
          <w:ilvl w:val="3"/>
          <w:numId w:val="39"/>
        </w:numPr>
        <w:rPr>
          <w:rtl/>
        </w:rPr>
      </w:pPr>
      <w:r>
        <w:rPr>
          <w:rtl/>
        </w:rPr>
        <w:t>א</w:t>
      </w:r>
      <w:r>
        <w:rPr>
          <w:rFonts w:hint="cs"/>
          <w:rtl/>
        </w:rPr>
        <w:t>י עמידה של הספק בלוחות הזמנים כמפורט בסעיף ט</w:t>
      </w:r>
      <w:r>
        <w:rPr>
          <w:rtl/>
        </w:rPr>
        <w:t>'</w:t>
      </w:r>
      <w:r>
        <w:rPr>
          <w:rFonts w:hint="cs"/>
          <w:rtl/>
        </w:rPr>
        <w:t xml:space="preserve"> לחוזה זה.</w:t>
      </w:r>
    </w:p>
    <w:p w:rsidR="002F1BDF" w:rsidRDefault="002F1BDF" w:rsidP="002118CD">
      <w:pPr>
        <w:pStyle w:val="AlphaList3"/>
        <w:numPr>
          <w:ilvl w:val="3"/>
          <w:numId w:val="39"/>
        </w:numPr>
        <w:rPr>
          <w:rtl/>
          <w:lang w:eastAsia="en-US"/>
        </w:rPr>
      </w:pPr>
      <w:r>
        <w:rPr>
          <w:rtl/>
          <w:lang w:eastAsia="en-US"/>
        </w:rPr>
        <w:t>א</w:t>
      </w:r>
      <w:r>
        <w:rPr>
          <w:rFonts w:hint="cs"/>
          <w:rtl/>
          <w:lang w:eastAsia="en-US"/>
        </w:rPr>
        <w:t>י עמידה של הספק בהתחייבויותיו לסודי</w:t>
      </w:r>
      <w:r>
        <w:rPr>
          <w:rtl/>
          <w:lang w:eastAsia="en-US"/>
        </w:rPr>
        <w:t>ו</w:t>
      </w:r>
      <w:r>
        <w:rPr>
          <w:rFonts w:hint="cs"/>
          <w:rtl/>
          <w:lang w:eastAsia="en-US"/>
        </w:rPr>
        <w:t>ת כאמור בסעיף כ</w:t>
      </w:r>
      <w:r>
        <w:rPr>
          <w:rtl/>
          <w:lang w:eastAsia="en-US"/>
        </w:rPr>
        <w:t>'</w:t>
      </w:r>
      <w:r>
        <w:rPr>
          <w:rFonts w:hint="cs"/>
          <w:rtl/>
          <w:lang w:eastAsia="en-US"/>
        </w:rPr>
        <w:t xml:space="preserve"> לחוזה זה.</w:t>
      </w:r>
    </w:p>
    <w:p w:rsidR="002F1BDF" w:rsidRDefault="002F1BDF" w:rsidP="002118CD">
      <w:pPr>
        <w:pStyle w:val="AlphaList3"/>
        <w:numPr>
          <w:ilvl w:val="3"/>
          <w:numId w:val="39"/>
        </w:numPr>
        <w:rPr>
          <w:rtl/>
          <w:lang w:eastAsia="en-US"/>
        </w:rPr>
      </w:pPr>
      <w:r>
        <w:rPr>
          <w:rtl/>
          <w:lang w:eastAsia="en-US"/>
        </w:rPr>
        <w:t>א</w:t>
      </w:r>
      <w:r>
        <w:rPr>
          <w:rFonts w:hint="cs"/>
          <w:rtl/>
          <w:lang w:eastAsia="en-US"/>
        </w:rPr>
        <w:t>י עמידה של הספק בהתחייבותיו כאמור בסעיפים _____ בחוזה זה.</w:t>
      </w:r>
    </w:p>
    <w:p w:rsidR="002F1BDF" w:rsidRDefault="002F1BDF" w:rsidP="002118CD">
      <w:pPr>
        <w:pStyle w:val="NumberList2"/>
        <w:rPr>
          <w:rtl/>
        </w:rPr>
      </w:pPr>
      <w:r>
        <w:rPr>
          <w:rtl/>
        </w:rPr>
        <w:t>ה</w:t>
      </w:r>
      <w:r>
        <w:rPr>
          <w:rFonts w:hint="cs"/>
          <w:rtl/>
        </w:rPr>
        <w:t>פר הספק חוזה זה הפרה יסודית לפי חוזה זה או כהגדרתה בחוק החוזים (תרופות) תשל</w:t>
      </w:r>
      <w:r>
        <w:rPr>
          <w:rtl/>
        </w:rPr>
        <w:t>"</w:t>
      </w:r>
      <w:r>
        <w:rPr>
          <w:rFonts w:hint="cs"/>
          <w:rtl/>
        </w:rPr>
        <w:t>א-1970 או תנאי אחר מתנאי חוזה זה ולגבי הפרה זו ניתנה לספק ארכה לקיומו והתנאי לא קוים תוך זמ</w:t>
      </w:r>
      <w:r>
        <w:rPr>
          <w:rtl/>
        </w:rPr>
        <w:t>ן</w:t>
      </w:r>
      <w:r>
        <w:rPr>
          <w:rFonts w:hint="cs"/>
          <w:rtl/>
        </w:rPr>
        <w:t xml:space="preserve"> סביר לאחר מתן הארכה, אזי בכל אחד ממקרים אלו רשאי הלקוח לבטל חוזה זה ו/או לבצע בעצמו ו/או באמצעות אחרים כל דבר אשר לפי חוזה זה אמור היה להיעשות ע</w:t>
      </w:r>
      <w:r>
        <w:rPr>
          <w:rtl/>
        </w:rPr>
        <w:t>"</w:t>
      </w:r>
      <w:r>
        <w:rPr>
          <w:rFonts w:hint="cs"/>
          <w:rtl/>
        </w:rPr>
        <w:t>י הספק, וזאת על חשבון הספק ובנוסף לזכויות הלקוח עפ</w:t>
      </w:r>
      <w:r>
        <w:rPr>
          <w:rtl/>
        </w:rPr>
        <w:t>"</w:t>
      </w:r>
      <w:r>
        <w:rPr>
          <w:rFonts w:hint="cs"/>
          <w:rtl/>
        </w:rPr>
        <w:t>י כל דין ועל פי ההוראות האחרות בחוזה זה, לרבות הזכות לדרו</w:t>
      </w:r>
      <w:r>
        <w:rPr>
          <w:rtl/>
        </w:rPr>
        <w:t xml:space="preserve">ש </w:t>
      </w:r>
      <w:r>
        <w:rPr>
          <w:rFonts w:hint="cs"/>
          <w:rtl/>
        </w:rPr>
        <w:t>תשלום פיצויים מוסכמים מראש.</w:t>
      </w:r>
    </w:p>
    <w:p w:rsidR="002F1BDF" w:rsidRDefault="002F1BDF" w:rsidP="002118CD">
      <w:pPr>
        <w:pStyle w:val="1"/>
        <w:rPr>
          <w:rtl/>
        </w:rPr>
      </w:pPr>
      <w:bookmarkStart w:id="25" w:name="_Toc329089921"/>
      <w:r>
        <w:rPr>
          <w:rtl/>
        </w:rPr>
        <w:t>כ</w:t>
      </w:r>
      <w:r>
        <w:rPr>
          <w:rFonts w:hint="cs"/>
          <w:rtl/>
        </w:rPr>
        <w:t>ה.</w:t>
      </w:r>
      <w:r>
        <w:rPr>
          <w:rtl/>
        </w:rPr>
        <w:tab/>
      </w:r>
      <w:r>
        <w:rPr>
          <w:rFonts w:hint="cs"/>
          <w:rtl/>
        </w:rPr>
        <w:t>העברה לביצוע לקבלני משנה</w:t>
      </w:r>
      <w:bookmarkEnd w:id="25"/>
    </w:p>
    <w:p w:rsidR="002F1BDF" w:rsidRDefault="002F1BDF" w:rsidP="002118CD">
      <w:pPr>
        <w:pStyle w:val="Para2"/>
        <w:rPr>
          <w:rtl/>
        </w:rPr>
      </w:pPr>
      <w:r>
        <w:rPr>
          <w:rFonts w:hint="cs"/>
          <w:rtl/>
        </w:rPr>
        <w:t>הספק מתחייב -</w:t>
      </w:r>
    </w:p>
    <w:p w:rsidR="002F1BDF" w:rsidRDefault="002F1BDF" w:rsidP="002118CD">
      <w:pPr>
        <w:pStyle w:val="NumberList2"/>
        <w:numPr>
          <w:ilvl w:val="0"/>
          <w:numId w:val="40"/>
        </w:numPr>
        <w:rPr>
          <w:rtl/>
        </w:rPr>
      </w:pPr>
      <w:r>
        <w:rPr>
          <w:rtl/>
        </w:rPr>
        <w:t>ל</w:t>
      </w:r>
      <w:r>
        <w:rPr>
          <w:rFonts w:hint="cs"/>
          <w:rtl/>
        </w:rPr>
        <w:t>א להעביר לקבלן משנה כלשהו ביצוע עבודות הכלולות בפרויקט, מבלי לקבל תחילה את הסכמת הלקוח לכך מראש ובכתב.</w:t>
      </w:r>
    </w:p>
    <w:p w:rsidR="002F1BDF" w:rsidRDefault="002F1BDF" w:rsidP="002118CD">
      <w:pPr>
        <w:pStyle w:val="NumberList2"/>
        <w:rPr>
          <w:rtl/>
        </w:rPr>
      </w:pPr>
      <w:r>
        <w:rPr>
          <w:rtl/>
        </w:rPr>
        <w:t>ל</w:t>
      </w:r>
      <w:r>
        <w:rPr>
          <w:rFonts w:hint="cs"/>
          <w:rtl/>
        </w:rPr>
        <w:t>וודא כי המוצר אשר יפותח על ידי קבלן המשנה ו/או השירות אשר יינתן על ידי קבלן ה</w:t>
      </w:r>
      <w:r>
        <w:rPr>
          <w:rtl/>
        </w:rPr>
        <w:t>מ</w:t>
      </w:r>
      <w:r>
        <w:rPr>
          <w:rFonts w:hint="cs"/>
          <w:rtl/>
        </w:rPr>
        <w:t>שנה יעמדו בדרישות המוגדרות ביחסים בין הספק ללקוח בכלל ובתנאי האיכות הנדרשים בפרט.</w:t>
      </w:r>
    </w:p>
    <w:p w:rsidR="002F1BDF" w:rsidRDefault="002F1BDF" w:rsidP="002118CD">
      <w:pPr>
        <w:pStyle w:val="NumberList2"/>
        <w:rPr>
          <w:rtl/>
        </w:rPr>
      </w:pPr>
      <w:r>
        <w:rPr>
          <w:rtl/>
        </w:rPr>
        <w:t>ל</w:t>
      </w:r>
      <w:r>
        <w:rPr>
          <w:rFonts w:hint="cs"/>
          <w:rtl/>
        </w:rPr>
        <w:t>מנות אחראי מטעמו אשר ינהל ויפקח על קבלני המשנה, שמו של האחראי יועבר לאישור הלקוח.</w:t>
      </w:r>
    </w:p>
    <w:p w:rsidR="002F1BDF" w:rsidRDefault="002F1BDF" w:rsidP="002118CD">
      <w:pPr>
        <w:pStyle w:val="NumberList2"/>
        <w:rPr>
          <w:rtl/>
        </w:rPr>
      </w:pPr>
      <w:r>
        <w:rPr>
          <w:rtl/>
        </w:rPr>
        <w:t>ל</w:t>
      </w:r>
      <w:r>
        <w:rPr>
          <w:rFonts w:hint="cs"/>
          <w:rtl/>
        </w:rPr>
        <w:t>העביר ללקוח פירוט מדויק של תפקידי קבלני המשנה אשר אושרו.</w:t>
      </w:r>
    </w:p>
    <w:p w:rsidR="002F1BDF" w:rsidRDefault="002F1BDF" w:rsidP="002118CD">
      <w:pPr>
        <w:pStyle w:val="NumberList2"/>
      </w:pPr>
      <w:r>
        <w:rPr>
          <w:rtl/>
        </w:rPr>
        <w:t>ל</w:t>
      </w:r>
      <w:r>
        <w:rPr>
          <w:rFonts w:hint="cs"/>
          <w:rtl/>
        </w:rPr>
        <w:t>הגדיר את המשימות הנדרשות מקבלני</w:t>
      </w:r>
      <w:r>
        <w:rPr>
          <w:rtl/>
        </w:rPr>
        <w:t xml:space="preserve"> </w:t>
      </w:r>
      <w:r>
        <w:rPr>
          <w:rFonts w:hint="cs"/>
          <w:rtl/>
        </w:rPr>
        <w:t>המשנה ולמסד אותם בחוזה שיחתם לפני תחילת העסקתם.</w:t>
      </w:r>
    </w:p>
    <w:p w:rsidR="002F1BDF" w:rsidRDefault="002F1BDF" w:rsidP="002118CD">
      <w:pPr>
        <w:pStyle w:val="ListContinue2"/>
        <w:rPr>
          <w:rtl/>
        </w:rPr>
      </w:pPr>
      <w:r>
        <w:rPr>
          <w:rFonts w:hint="cs"/>
          <w:rtl/>
        </w:rPr>
        <w:t>החוזה יכלול בין השאר את הנושאים הבאים:</w:t>
      </w:r>
    </w:p>
    <w:p w:rsidR="002F1BDF" w:rsidRDefault="002F1BDF" w:rsidP="002118CD">
      <w:pPr>
        <w:pStyle w:val="BulletList3"/>
        <w:rPr>
          <w:rtl/>
        </w:rPr>
      </w:pPr>
      <w:r>
        <w:rPr>
          <w:rtl/>
        </w:rPr>
        <w:t>ת</w:t>
      </w:r>
      <w:r>
        <w:rPr>
          <w:rFonts w:hint="cs"/>
          <w:rtl/>
        </w:rPr>
        <w:t>יאור המטלות</w:t>
      </w:r>
    </w:p>
    <w:p w:rsidR="002F1BDF" w:rsidRDefault="002F1BDF" w:rsidP="002118CD">
      <w:pPr>
        <w:pStyle w:val="BulletList3"/>
        <w:rPr>
          <w:rtl/>
        </w:rPr>
      </w:pPr>
      <w:r>
        <w:rPr>
          <w:rtl/>
        </w:rPr>
        <w:t>ה</w:t>
      </w:r>
      <w:r>
        <w:rPr>
          <w:rFonts w:hint="cs"/>
          <w:rtl/>
        </w:rPr>
        <w:t>גדרת התפקיד הספציפי והאחריות</w:t>
      </w:r>
    </w:p>
    <w:p w:rsidR="002F1BDF" w:rsidRDefault="002F1BDF" w:rsidP="002118CD">
      <w:pPr>
        <w:pStyle w:val="BulletList3"/>
        <w:rPr>
          <w:rtl/>
        </w:rPr>
      </w:pPr>
      <w:r>
        <w:rPr>
          <w:rtl/>
        </w:rPr>
        <w:lastRenderedPageBreak/>
        <w:t>ה</w:t>
      </w:r>
      <w:r>
        <w:rPr>
          <w:rFonts w:hint="cs"/>
          <w:rtl/>
        </w:rPr>
        <w:t>גדרת מעמד קבלן המשנה</w:t>
      </w:r>
    </w:p>
    <w:p w:rsidR="002F1BDF" w:rsidRDefault="002F1BDF" w:rsidP="002118CD">
      <w:pPr>
        <w:pStyle w:val="BulletList3"/>
        <w:rPr>
          <w:rtl/>
        </w:rPr>
      </w:pPr>
      <w:r>
        <w:rPr>
          <w:rtl/>
        </w:rPr>
        <w:t>ר</w:t>
      </w:r>
      <w:r>
        <w:rPr>
          <w:rFonts w:hint="cs"/>
          <w:rtl/>
        </w:rPr>
        <w:t>קע, כישורים, ידע וניסיון נדרשים</w:t>
      </w:r>
    </w:p>
    <w:p w:rsidR="002F1BDF" w:rsidRDefault="002F1BDF" w:rsidP="002118CD">
      <w:pPr>
        <w:pStyle w:val="BulletList3"/>
        <w:rPr>
          <w:rtl/>
        </w:rPr>
      </w:pPr>
      <w:r>
        <w:rPr>
          <w:rtl/>
        </w:rPr>
        <w:t>ה</w:t>
      </w:r>
      <w:r>
        <w:rPr>
          <w:rFonts w:hint="cs"/>
          <w:rtl/>
        </w:rPr>
        <w:t>תוצרת הנדרשת ואיכותה</w:t>
      </w:r>
    </w:p>
    <w:p w:rsidR="002F1BDF" w:rsidRDefault="002F1BDF" w:rsidP="002118CD">
      <w:pPr>
        <w:pStyle w:val="BulletList3"/>
        <w:rPr>
          <w:rtl/>
        </w:rPr>
      </w:pPr>
      <w:r>
        <w:rPr>
          <w:rtl/>
        </w:rPr>
        <w:t>ד</w:t>
      </w:r>
      <w:r>
        <w:rPr>
          <w:rFonts w:hint="cs"/>
          <w:rtl/>
        </w:rPr>
        <w:t>רישות לאימות תוצרים</w:t>
      </w:r>
    </w:p>
    <w:p w:rsidR="002F1BDF" w:rsidRDefault="002F1BDF" w:rsidP="002118CD">
      <w:pPr>
        <w:pStyle w:val="BulletList3"/>
        <w:rPr>
          <w:rtl/>
        </w:rPr>
      </w:pPr>
      <w:r>
        <w:rPr>
          <w:rtl/>
        </w:rPr>
        <w:t>ל</w:t>
      </w:r>
      <w:r>
        <w:rPr>
          <w:rFonts w:hint="cs"/>
          <w:rtl/>
        </w:rPr>
        <w:t>וחות זמנים</w:t>
      </w:r>
    </w:p>
    <w:p w:rsidR="002F1BDF" w:rsidRDefault="002F1BDF" w:rsidP="002118CD">
      <w:pPr>
        <w:pStyle w:val="BulletList3"/>
        <w:rPr>
          <w:rtl/>
        </w:rPr>
      </w:pPr>
      <w:r>
        <w:rPr>
          <w:rtl/>
        </w:rPr>
        <w:t>ת</w:t>
      </w:r>
      <w:r>
        <w:rPr>
          <w:rFonts w:hint="cs"/>
          <w:rtl/>
        </w:rPr>
        <w:t xml:space="preserve">קנים בהם קבלן </w:t>
      </w:r>
      <w:r>
        <w:rPr>
          <w:rtl/>
        </w:rPr>
        <w:t>ה</w:t>
      </w:r>
      <w:r>
        <w:rPr>
          <w:rFonts w:hint="cs"/>
          <w:rtl/>
        </w:rPr>
        <w:t>משנה צריך לעמוד</w:t>
      </w:r>
    </w:p>
    <w:p w:rsidR="002F1BDF" w:rsidRDefault="002F1BDF" w:rsidP="002118CD">
      <w:pPr>
        <w:pStyle w:val="BulletList3"/>
        <w:rPr>
          <w:rtl/>
        </w:rPr>
      </w:pPr>
      <w:r>
        <w:rPr>
          <w:rtl/>
        </w:rPr>
        <w:t>ה</w:t>
      </w:r>
      <w:r>
        <w:rPr>
          <w:rFonts w:hint="cs"/>
          <w:rtl/>
        </w:rPr>
        <w:t>עברת ידע שנרכש, לספק על מנת לאפשר המשכיות ועצמאות של הספק</w:t>
      </w:r>
    </w:p>
    <w:p w:rsidR="002F1BDF" w:rsidRDefault="002F1BDF" w:rsidP="002118CD">
      <w:pPr>
        <w:pStyle w:val="BulletList3"/>
        <w:rPr>
          <w:rtl/>
        </w:rPr>
      </w:pPr>
      <w:r>
        <w:rPr>
          <w:rtl/>
        </w:rPr>
        <w:t>מ</w:t>
      </w:r>
      <w:r>
        <w:rPr>
          <w:rFonts w:hint="cs"/>
          <w:rtl/>
        </w:rPr>
        <w:t>נגנון סדיר הפועל בתקופות ובמועדים מוסכמים מראש, הבוחן את יכולת קבלן המשנה לעמוד בדרישות החברה</w:t>
      </w:r>
    </w:p>
    <w:p w:rsidR="002F1BDF" w:rsidRDefault="002F1BDF" w:rsidP="002118CD">
      <w:pPr>
        <w:pStyle w:val="BulletList3"/>
        <w:rPr>
          <w:rtl/>
        </w:rPr>
      </w:pPr>
      <w:r>
        <w:rPr>
          <w:rtl/>
        </w:rPr>
        <w:t>א</w:t>
      </w:r>
      <w:r>
        <w:rPr>
          <w:rFonts w:hint="cs"/>
          <w:rtl/>
        </w:rPr>
        <w:t>חריות ותחזוקת התוצרים.</w:t>
      </w:r>
    </w:p>
    <w:p w:rsidR="002F1BDF" w:rsidRDefault="002F1BDF" w:rsidP="002118CD">
      <w:pPr>
        <w:pStyle w:val="NumberList2"/>
        <w:rPr>
          <w:rtl/>
        </w:rPr>
      </w:pPr>
      <w:r>
        <w:rPr>
          <w:rtl/>
        </w:rPr>
        <w:t>ה</w:t>
      </w:r>
      <w:r>
        <w:rPr>
          <w:rFonts w:hint="cs"/>
          <w:rtl/>
        </w:rPr>
        <w:t>סכמתו של הלקוח להעסקתו של קבלן משנה אין בה כדי לשחרר את הספק</w:t>
      </w:r>
      <w:r>
        <w:rPr>
          <w:rtl/>
        </w:rPr>
        <w:t xml:space="preserve"> </w:t>
      </w:r>
      <w:r>
        <w:rPr>
          <w:rFonts w:hint="cs"/>
          <w:rtl/>
        </w:rPr>
        <w:t>מהתחיבות או אחריות כלשהי עפ</w:t>
      </w:r>
      <w:r>
        <w:rPr>
          <w:rtl/>
        </w:rPr>
        <w:t>"</w:t>
      </w:r>
      <w:r>
        <w:rPr>
          <w:rFonts w:hint="cs"/>
          <w:rtl/>
        </w:rPr>
        <w:t>י כל דין ועפ</w:t>
      </w:r>
      <w:r>
        <w:rPr>
          <w:rtl/>
        </w:rPr>
        <w:t>"</w:t>
      </w:r>
      <w:r>
        <w:rPr>
          <w:rFonts w:hint="cs"/>
          <w:rtl/>
        </w:rPr>
        <w:t>י חוזה זה.</w:t>
      </w:r>
    </w:p>
    <w:p w:rsidR="002F1BDF" w:rsidRDefault="002F1BDF" w:rsidP="002118CD">
      <w:pPr>
        <w:pStyle w:val="1"/>
        <w:rPr>
          <w:rtl/>
        </w:rPr>
      </w:pPr>
      <w:bookmarkStart w:id="26" w:name="_Toc329089922"/>
      <w:r>
        <w:rPr>
          <w:rtl/>
        </w:rPr>
        <w:t>כ</w:t>
      </w:r>
      <w:r>
        <w:rPr>
          <w:rFonts w:hint="cs"/>
          <w:rtl/>
        </w:rPr>
        <w:t>ו.</w:t>
      </w:r>
      <w:r>
        <w:rPr>
          <w:rtl/>
        </w:rPr>
        <w:tab/>
      </w:r>
      <w:r>
        <w:rPr>
          <w:rFonts w:hint="cs"/>
          <w:rtl/>
        </w:rPr>
        <w:t>חילוקי דעות</w:t>
      </w:r>
      <w:bookmarkEnd w:id="26"/>
    </w:p>
    <w:p w:rsidR="002F1BDF" w:rsidRDefault="002F1BDF" w:rsidP="002118CD">
      <w:pPr>
        <w:pStyle w:val="NumberList2"/>
        <w:numPr>
          <w:ilvl w:val="0"/>
          <w:numId w:val="41"/>
        </w:numPr>
        <w:rPr>
          <w:rtl/>
        </w:rPr>
      </w:pPr>
      <w:r>
        <w:rPr>
          <w:rFonts w:hint="cs"/>
          <w:rtl/>
        </w:rPr>
        <w:t>רמה א</w:t>
      </w:r>
      <w:r>
        <w:rPr>
          <w:rtl/>
        </w:rPr>
        <w:t>'</w:t>
      </w:r>
    </w:p>
    <w:p w:rsidR="002F1BDF" w:rsidRDefault="002F1BDF" w:rsidP="002118CD">
      <w:pPr>
        <w:pStyle w:val="ListContinue2"/>
        <w:rPr>
          <w:rtl/>
        </w:rPr>
      </w:pPr>
      <w:r>
        <w:rPr>
          <w:rtl/>
        </w:rPr>
        <w:t>ב</w:t>
      </w:r>
      <w:r>
        <w:rPr>
          <w:rFonts w:hint="cs"/>
          <w:rtl/>
        </w:rPr>
        <w:t>מקרה של חילוקי דעות בין הצדדים בנושא מקצועי הקשור לפר</w:t>
      </w:r>
      <w:r>
        <w:rPr>
          <w:rtl/>
        </w:rPr>
        <w:t>ו</w:t>
      </w:r>
      <w:r>
        <w:rPr>
          <w:rFonts w:hint="cs"/>
          <w:rtl/>
        </w:rPr>
        <w:t>יקט, יעלו הצדדים את חילוקי הדעות בישיבת העבודה הקרובה, לפי סעיף ח</w:t>
      </w:r>
      <w:r>
        <w:rPr>
          <w:rtl/>
        </w:rPr>
        <w:t>'</w:t>
      </w:r>
      <w:r>
        <w:rPr>
          <w:rFonts w:hint="cs"/>
          <w:rtl/>
        </w:rPr>
        <w:t xml:space="preserve"> לחוזה. במידה שלא הגיעו הצדדים להסכמה בישיבה זו יביאו את המחלוקת להכרעת הפוסק. על הפוסק להכריע בעניין תוך __ ימים.</w:t>
      </w:r>
    </w:p>
    <w:p w:rsidR="002F1BDF" w:rsidRDefault="002F1BDF" w:rsidP="002118CD">
      <w:pPr>
        <w:pStyle w:val="NumberList2"/>
        <w:rPr>
          <w:rtl/>
        </w:rPr>
      </w:pPr>
      <w:r>
        <w:rPr>
          <w:rFonts w:hint="cs"/>
          <w:rtl/>
        </w:rPr>
        <w:t>רמה ב</w:t>
      </w:r>
      <w:r>
        <w:rPr>
          <w:rtl/>
        </w:rPr>
        <w:t>'</w:t>
      </w:r>
    </w:p>
    <w:p w:rsidR="002F1BDF" w:rsidRDefault="002F1BDF" w:rsidP="002118CD">
      <w:pPr>
        <w:pStyle w:val="ListContinue2"/>
        <w:rPr>
          <w:rtl/>
        </w:rPr>
      </w:pPr>
      <w:r>
        <w:rPr>
          <w:rtl/>
        </w:rPr>
        <w:t>ל</w:t>
      </w:r>
      <w:r>
        <w:rPr>
          <w:rFonts w:hint="cs"/>
          <w:rtl/>
        </w:rPr>
        <w:t>א מקובלת על אחד הצדדים הכרעת הפוסק, וחילוקי הדעות בין הצדדים מו</w:t>
      </w:r>
      <w:r>
        <w:rPr>
          <w:rtl/>
        </w:rPr>
        <w:t>נ</w:t>
      </w:r>
      <w:r>
        <w:rPr>
          <w:rFonts w:hint="cs"/>
          <w:rtl/>
        </w:rPr>
        <w:t>עים או משבשים את המשך העבודה, תכונס ע</w:t>
      </w:r>
      <w:r>
        <w:rPr>
          <w:rtl/>
        </w:rPr>
        <w:t>"</w:t>
      </w:r>
      <w:r>
        <w:rPr>
          <w:rFonts w:hint="cs"/>
          <w:rtl/>
        </w:rPr>
        <w:t>י ראשי הפרויקט ישיבת היגוי מיוחדת בתוך ____ ימים ובהשתתפות מנכ</w:t>
      </w:r>
      <w:r>
        <w:rPr>
          <w:rtl/>
        </w:rPr>
        <w:t>"</w:t>
      </w:r>
      <w:r>
        <w:rPr>
          <w:rFonts w:hint="cs"/>
          <w:rtl/>
        </w:rPr>
        <w:t>לי הצדדים, ובה ידונו חילוקי הדעות.</w:t>
      </w:r>
    </w:p>
    <w:p w:rsidR="002F1BDF" w:rsidRDefault="002F1BDF" w:rsidP="002118CD">
      <w:pPr>
        <w:pStyle w:val="NumberList2"/>
      </w:pPr>
      <w:r>
        <w:rPr>
          <w:rFonts w:hint="cs"/>
          <w:rtl/>
        </w:rPr>
        <w:t>רמה ג</w:t>
      </w:r>
      <w:r>
        <w:rPr>
          <w:rtl/>
        </w:rPr>
        <w:t>'</w:t>
      </w:r>
    </w:p>
    <w:p w:rsidR="002F1BDF" w:rsidRDefault="002F1BDF" w:rsidP="002118CD">
      <w:pPr>
        <w:pStyle w:val="ListContinue2"/>
        <w:rPr>
          <w:rtl/>
        </w:rPr>
      </w:pPr>
      <w:r>
        <w:rPr>
          <w:rtl/>
        </w:rPr>
        <w:t>ל</w:t>
      </w:r>
      <w:r>
        <w:rPr>
          <w:rFonts w:hint="cs"/>
          <w:rtl/>
        </w:rPr>
        <w:t xml:space="preserve">א הגיעו הצדדים להסכמה גם בישיבה זו, רשאי כל אחד מהם לפנות למשנה לחשב הכללי במשרד האוצר (להלן </w:t>
      </w:r>
      <w:r>
        <w:rPr>
          <w:rtl/>
        </w:rPr>
        <w:t>"</w:t>
      </w:r>
      <w:r>
        <w:rPr>
          <w:rFonts w:hint="cs"/>
          <w:rtl/>
        </w:rPr>
        <w:t>המחשכ</w:t>
      </w:r>
      <w:r>
        <w:rPr>
          <w:rtl/>
        </w:rPr>
        <w:t>"</w:t>
      </w:r>
      <w:r>
        <w:rPr>
          <w:rFonts w:hint="cs"/>
          <w:rtl/>
        </w:rPr>
        <w:t>ל</w:t>
      </w:r>
      <w:r>
        <w:rPr>
          <w:rtl/>
        </w:rPr>
        <w:t>"</w:t>
      </w:r>
      <w:r>
        <w:rPr>
          <w:rFonts w:hint="cs"/>
          <w:rtl/>
        </w:rPr>
        <w:t>) ולבק</w:t>
      </w:r>
      <w:r>
        <w:rPr>
          <w:rtl/>
        </w:rPr>
        <w:t>ש</w:t>
      </w:r>
      <w:r>
        <w:rPr>
          <w:rFonts w:hint="cs"/>
          <w:rtl/>
        </w:rPr>
        <w:t>ו למנות מומחה בתחום השנוי במחלוקת כדי לישבה. הפניה תעשה בכתב תוך שליחת העתק לצד השני, ותפרט את הנושאים השנויים במחלוקת.</w:t>
      </w:r>
    </w:p>
    <w:p w:rsidR="002F1BDF" w:rsidRDefault="002F1BDF" w:rsidP="002118CD">
      <w:pPr>
        <w:pStyle w:val="NumberList2"/>
        <w:rPr>
          <w:rtl/>
        </w:rPr>
      </w:pPr>
      <w:r>
        <w:rPr>
          <w:rFonts w:hint="cs"/>
          <w:rtl/>
        </w:rPr>
        <w:t>רמה ג</w:t>
      </w:r>
      <w:r>
        <w:rPr>
          <w:rtl/>
        </w:rPr>
        <w:t>'</w:t>
      </w:r>
      <w:r>
        <w:rPr>
          <w:rFonts w:hint="cs"/>
          <w:rtl/>
        </w:rPr>
        <w:t xml:space="preserve"> - מינוי בורר</w:t>
      </w:r>
    </w:p>
    <w:p w:rsidR="002F1BDF" w:rsidRDefault="002F1BDF" w:rsidP="002118CD">
      <w:pPr>
        <w:pStyle w:val="ListContinue2"/>
        <w:rPr>
          <w:rtl/>
        </w:rPr>
      </w:pPr>
      <w:r>
        <w:rPr>
          <w:rtl/>
        </w:rPr>
        <w:t>ה</w:t>
      </w:r>
      <w:r>
        <w:rPr>
          <w:rFonts w:hint="cs"/>
          <w:rtl/>
        </w:rPr>
        <w:t>מחשכ</w:t>
      </w:r>
      <w:r>
        <w:rPr>
          <w:rtl/>
        </w:rPr>
        <w:t>"</w:t>
      </w:r>
      <w:r>
        <w:rPr>
          <w:rFonts w:hint="cs"/>
          <w:rtl/>
        </w:rPr>
        <w:t>ל ימנה תוך 10 ימים מומחה כאמור, שיכול להיות עובד מדינה, יועץ חיצוני לממשלה או כל אדם אחר. המומחה יקבע את ד</w:t>
      </w:r>
      <w:r>
        <w:rPr>
          <w:rtl/>
        </w:rPr>
        <w:t>ר</w:t>
      </w:r>
      <w:r>
        <w:rPr>
          <w:rFonts w:hint="cs"/>
          <w:rtl/>
        </w:rPr>
        <w:t>ך עבודתו ואת התקופה הנדרשת למילוי דרישותיו ע</w:t>
      </w:r>
      <w:r>
        <w:rPr>
          <w:rtl/>
        </w:rPr>
        <w:t>"</w:t>
      </w:r>
      <w:r>
        <w:rPr>
          <w:rFonts w:hint="cs"/>
          <w:rtl/>
        </w:rPr>
        <w:t>י הצדדים והחלטותיו יחייבו את הצדדים. הצדדים ישאו בכל ההוצאות הכרוכות בפניה למומחה בצורה שווה, אלא אם כן יקבע המחשכ</w:t>
      </w:r>
      <w:r>
        <w:rPr>
          <w:rtl/>
        </w:rPr>
        <w:t>"</w:t>
      </w:r>
      <w:r>
        <w:rPr>
          <w:rFonts w:hint="cs"/>
          <w:rtl/>
        </w:rPr>
        <w:t>ל אחרת.</w:t>
      </w:r>
    </w:p>
    <w:p w:rsidR="002F1BDF" w:rsidRDefault="002F1BDF" w:rsidP="002118CD">
      <w:pPr>
        <w:pStyle w:val="NumberList2"/>
        <w:rPr>
          <w:rtl/>
        </w:rPr>
      </w:pPr>
      <w:r>
        <w:rPr>
          <w:rFonts w:hint="cs"/>
          <w:rtl/>
        </w:rPr>
        <w:t>רמה ג</w:t>
      </w:r>
      <w:r>
        <w:rPr>
          <w:rtl/>
        </w:rPr>
        <w:t>'</w:t>
      </w:r>
      <w:r>
        <w:rPr>
          <w:rFonts w:hint="cs"/>
          <w:rtl/>
        </w:rPr>
        <w:t xml:space="preserve"> - אופן פעולת הבורר</w:t>
      </w:r>
    </w:p>
    <w:p w:rsidR="002F1BDF" w:rsidRDefault="002F1BDF" w:rsidP="002118CD">
      <w:pPr>
        <w:pStyle w:val="ListContinue2"/>
        <w:rPr>
          <w:rtl/>
        </w:rPr>
      </w:pPr>
      <w:r>
        <w:rPr>
          <w:rtl/>
        </w:rPr>
        <w:t>א</w:t>
      </w:r>
      <w:r>
        <w:rPr>
          <w:rFonts w:hint="cs"/>
          <w:rtl/>
        </w:rPr>
        <w:t>י שיתוף פעולה ע</w:t>
      </w:r>
      <w:r>
        <w:rPr>
          <w:rtl/>
        </w:rPr>
        <w:t>"</w:t>
      </w:r>
      <w:r>
        <w:rPr>
          <w:rFonts w:hint="cs"/>
          <w:rtl/>
        </w:rPr>
        <w:t xml:space="preserve">י צד אחד לא ימנע מהמומחה להגיע להחלטה על </w:t>
      </w:r>
      <w:r>
        <w:rPr>
          <w:rtl/>
        </w:rPr>
        <w:t>ס</w:t>
      </w:r>
      <w:r>
        <w:rPr>
          <w:rFonts w:hint="cs"/>
          <w:rtl/>
        </w:rPr>
        <w:t>מך העובדות והנתונים שהוגשו לפניו, ורשאי הוא להשתמש גם בידע כללי שלו ונתונים שרכש בעצמו.</w:t>
      </w:r>
    </w:p>
    <w:p w:rsidR="002F1BDF" w:rsidRDefault="002F1BDF" w:rsidP="002118CD">
      <w:pPr>
        <w:pStyle w:val="ListContinue2"/>
        <w:rPr>
          <w:rtl/>
        </w:rPr>
      </w:pPr>
      <w:r>
        <w:rPr>
          <w:rFonts w:hint="cs"/>
          <w:rtl/>
        </w:rPr>
        <w:t>הבורר יתן פסקו המנומק תוך 60 יום ויערוך פרוטוקול.</w:t>
      </w:r>
    </w:p>
    <w:p w:rsidR="002F1BDF" w:rsidRDefault="002F1BDF" w:rsidP="002118CD">
      <w:pPr>
        <w:pStyle w:val="NumberList2"/>
        <w:rPr>
          <w:rtl/>
        </w:rPr>
      </w:pPr>
      <w:r>
        <w:rPr>
          <w:rtl/>
        </w:rPr>
        <w:t>ר</w:t>
      </w:r>
      <w:r>
        <w:rPr>
          <w:rFonts w:hint="cs"/>
          <w:rtl/>
        </w:rPr>
        <w:t>מה ג</w:t>
      </w:r>
      <w:r>
        <w:rPr>
          <w:rtl/>
        </w:rPr>
        <w:t>'</w:t>
      </w:r>
      <w:r>
        <w:rPr>
          <w:rFonts w:hint="cs"/>
          <w:rtl/>
        </w:rPr>
        <w:t xml:space="preserve"> - שטר בוררות</w:t>
      </w:r>
    </w:p>
    <w:p w:rsidR="002F1BDF" w:rsidRDefault="002F1BDF" w:rsidP="002118CD">
      <w:pPr>
        <w:pStyle w:val="ListContinue2"/>
        <w:rPr>
          <w:rtl/>
        </w:rPr>
      </w:pPr>
      <w:r>
        <w:rPr>
          <w:rtl/>
        </w:rPr>
        <w:t>ח</w:t>
      </w:r>
      <w:r>
        <w:rPr>
          <w:rFonts w:hint="cs"/>
          <w:rtl/>
        </w:rPr>
        <w:t>תימת הצדדים על חוזה זה מהווה חתימתם על שטר בוררין למחשכ</w:t>
      </w:r>
      <w:r>
        <w:rPr>
          <w:rtl/>
        </w:rPr>
        <w:t>"</w:t>
      </w:r>
      <w:r>
        <w:rPr>
          <w:rFonts w:hint="cs"/>
          <w:rtl/>
        </w:rPr>
        <w:t>ל.</w:t>
      </w:r>
    </w:p>
    <w:p w:rsidR="002F1BDF" w:rsidRDefault="002F1BDF" w:rsidP="002118CD">
      <w:pPr>
        <w:pStyle w:val="1"/>
        <w:rPr>
          <w:rtl/>
        </w:rPr>
      </w:pPr>
      <w:bookmarkStart w:id="27" w:name="_Toc329089923"/>
      <w:r>
        <w:rPr>
          <w:rtl/>
        </w:rPr>
        <w:t>כ</w:t>
      </w:r>
      <w:r>
        <w:rPr>
          <w:rFonts w:hint="cs"/>
          <w:rtl/>
        </w:rPr>
        <w:t>ז.</w:t>
      </w:r>
      <w:r>
        <w:rPr>
          <w:rtl/>
        </w:rPr>
        <w:tab/>
      </w:r>
      <w:r>
        <w:rPr>
          <w:rFonts w:hint="cs"/>
          <w:rtl/>
        </w:rPr>
        <w:t>הצטרפות גורמים נוספים להסכם</w:t>
      </w:r>
      <w:bookmarkEnd w:id="27"/>
    </w:p>
    <w:p w:rsidR="002F1BDF" w:rsidRDefault="002F1BDF" w:rsidP="002118CD">
      <w:pPr>
        <w:pStyle w:val="1"/>
        <w:rPr>
          <w:rtl/>
        </w:rPr>
      </w:pPr>
      <w:bookmarkStart w:id="28" w:name="_Toc329089924"/>
      <w:r>
        <w:rPr>
          <w:rtl/>
        </w:rPr>
        <w:t>כ</w:t>
      </w:r>
      <w:r>
        <w:rPr>
          <w:rFonts w:hint="cs"/>
          <w:rtl/>
        </w:rPr>
        <w:t>ח.</w:t>
      </w:r>
      <w:r>
        <w:rPr>
          <w:rtl/>
        </w:rPr>
        <w:tab/>
      </w:r>
      <w:r>
        <w:rPr>
          <w:rFonts w:hint="cs"/>
          <w:rtl/>
        </w:rPr>
        <w:t>כללי</w:t>
      </w:r>
      <w:bookmarkEnd w:id="28"/>
    </w:p>
    <w:p w:rsidR="002F1BDF" w:rsidRPr="002118CD" w:rsidRDefault="002F1BDF" w:rsidP="002118CD">
      <w:pPr>
        <w:pStyle w:val="NumberList2"/>
        <w:numPr>
          <w:ilvl w:val="0"/>
          <w:numId w:val="42"/>
        </w:numPr>
        <w:rPr>
          <w:szCs w:val="22"/>
        </w:rPr>
      </w:pPr>
      <w:r>
        <w:rPr>
          <w:rtl/>
        </w:rPr>
        <w:t>ה</w:t>
      </w:r>
      <w:r>
        <w:rPr>
          <w:rFonts w:hint="cs"/>
          <w:rtl/>
        </w:rPr>
        <w:t>עברת זכויות</w:t>
      </w:r>
    </w:p>
    <w:p w:rsidR="002F1BDF" w:rsidRDefault="002F1BDF" w:rsidP="002118CD">
      <w:pPr>
        <w:pStyle w:val="ListContinue2"/>
        <w:rPr>
          <w:rtl/>
        </w:rPr>
      </w:pPr>
      <w:r>
        <w:rPr>
          <w:rFonts w:hint="cs"/>
          <w:rtl/>
        </w:rPr>
        <w:t>הספק לא ימחה את זכויותיו וחובותיו על פי חוזה זה ו/או חלקו לאחר.</w:t>
      </w:r>
    </w:p>
    <w:p w:rsidR="002F1BDF" w:rsidRDefault="002F1BDF" w:rsidP="002118CD">
      <w:pPr>
        <w:pStyle w:val="NumberList2"/>
        <w:rPr>
          <w:rtl/>
        </w:rPr>
      </w:pPr>
      <w:r>
        <w:rPr>
          <w:rtl/>
        </w:rPr>
        <w:lastRenderedPageBreak/>
        <w:t>ו</w:t>
      </w:r>
      <w:r>
        <w:rPr>
          <w:rFonts w:hint="cs"/>
          <w:rtl/>
        </w:rPr>
        <w:t>יתור או הנחה</w:t>
      </w:r>
    </w:p>
    <w:p w:rsidR="002F1BDF" w:rsidRDefault="002F1BDF" w:rsidP="002118CD">
      <w:pPr>
        <w:pStyle w:val="AlphaList3"/>
        <w:numPr>
          <w:ilvl w:val="3"/>
          <w:numId w:val="43"/>
        </w:numPr>
        <w:rPr>
          <w:rtl/>
        </w:rPr>
      </w:pPr>
      <w:r>
        <w:rPr>
          <w:rtl/>
        </w:rPr>
        <w:t>ה</w:t>
      </w:r>
      <w:r>
        <w:rPr>
          <w:rFonts w:hint="cs"/>
          <w:rtl/>
        </w:rPr>
        <w:t>סכמת הצדדים לסטות מתנאי חוזה</w:t>
      </w:r>
      <w:r>
        <w:rPr>
          <w:rtl/>
        </w:rPr>
        <w:t xml:space="preserve"> </w:t>
      </w:r>
      <w:r>
        <w:rPr>
          <w:rFonts w:hint="cs"/>
          <w:rtl/>
        </w:rPr>
        <w:t>זה במקרה מסוים או הנחה או דחייה שניתנה לצד אחד לא יהוו תקדים ולא ילמדו מהן גזירה שווה למקרה אחר.</w:t>
      </w:r>
    </w:p>
    <w:p w:rsidR="002F1BDF" w:rsidRDefault="002F1BDF" w:rsidP="002118CD">
      <w:pPr>
        <w:pStyle w:val="AlphaList3"/>
        <w:numPr>
          <w:ilvl w:val="3"/>
          <w:numId w:val="43"/>
        </w:numPr>
        <w:rPr>
          <w:rtl/>
        </w:rPr>
      </w:pPr>
      <w:r>
        <w:rPr>
          <w:rtl/>
        </w:rPr>
        <w:t>ל</w:t>
      </w:r>
      <w:r>
        <w:rPr>
          <w:rFonts w:hint="cs"/>
          <w:rtl/>
        </w:rPr>
        <w:t>א השתמשו הצדדים במקרה מסוים, בזכויות עפ</w:t>
      </w:r>
      <w:r>
        <w:rPr>
          <w:rtl/>
        </w:rPr>
        <w:t>"</w:t>
      </w:r>
      <w:r>
        <w:rPr>
          <w:rFonts w:hint="cs"/>
          <w:rtl/>
        </w:rPr>
        <w:t>י חוזה זה, אין לראות בכך הקלה או ויתור על אותן הסמכויות במקרה אחר ואין ללמוד מהתנהגות זו הקלה או ויתור כלשהו על זכויו</w:t>
      </w:r>
      <w:r>
        <w:rPr>
          <w:rtl/>
        </w:rPr>
        <w:t>ת</w:t>
      </w:r>
      <w:r>
        <w:rPr>
          <w:rFonts w:hint="cs"/>
          <w:rtl/>
        </w:rPr>
        <w:t xml:space="preserve"> הצדדים וסמכויות המפקח כמותנה בחוזה זה.</w:t>
      </w:r>
    </w:p>
    <w:p w:rsidR="002F1BDF" w:rsidRDefault="002F1BDF" w:rsidP="002118CD">
      <w:pPr>
        <w:pStyle w:val="NumberList2"/>
        <w:rPr>
          <w:lang w:eastAsia="en-US"/>
        </w:rPr>
      </w:pPr>
      <w:r>
        <w:rPr>
          <w:rtl/>
        </w:rPr>
        <w:t>פ</w:t>
      </w:r>
      <w:r>
        <w:rPr>
          <w:rFonts w:hint="cs"/>
          <w:rtl/>
        </w:rPr>
        <w:t>רשנות</w:t>
      </w:r>
    </w:p>
    <w:p w:rsidR="002F1BDF" w:rsidRDefault="002F1BDF" w:rsidP="002118CD">
      <w:pPr>
        <w:pStyle w:val="AlphaList3"/>
        <w:numPr>
          <w:ilvl w:val="3"/>
          <w:numId w:val="44"/>
        </w:numPr>
        <w:rPr>
          <w:rtl/>
        </w:rPr>
      </w:pPr>
      <w:r>
        <w:rPr>
          <w:rtl/>
        </w:rPr>
        <w:t>ח</w:t>
      </w:r>
      <w:r>
        <w:rPr>
          <w:rFonts w:hint="cs"/>
          <w:rtl/>
        </w:rPr>
        <w:t>וזה זה ממצה את כל אשר הוסכם ע</w:t>
      </w:r>
      <w:r>
        <w:rPr>
          <w:rtl/>
        </w:rPr>
        <w:t>"</w:t>
      </w:r>
      <w:r>
        <w:rPr>
          <w:rFonts w:hint="cs"/>
          <w:rtl/>
        </w:rPr>
        <w:t>י הצדדים ואת היחסים המשפטיים ביניהם והוא מבטל כל חוזה או הסדר קודם ביניהם.</w:t>
      </w:r>
    </w:p>
    <w:p w:rsidR="002F1BDF" w:rsidRDefault="002F1BDF" w:rsidP="002118CD">
      <w:pPr>
        <w:pStyle w:val="AlphaList3"/>
        <w:numPr>
          <w:ilvl w:val="3"/>
          <w:numId w:val="44"/>
        </w:numPr>
        <w:rPr>
          <w:rtl/>
          <w:lang w:eastAsia="en-US"/>
        </w:rPr>
      </w:pPr>
      <w:r>
        <w:rPr>
          <w:rtl/>
          <w:lang w:eastAsia="en-US"/>
        </w:rPr>
        <w:t>כ</w:t>
      </w:r>
      <w:r>
        <w:rPr>
          <w:rFonts w:hint="cs"/>
          <w:rtl/>
          <w:lang w:eastAsia="en-US"/>
        </w:rPr>
        <w:t>ותרות הסעיפים בחוזה זה הוכנסו לשם הנ</w:t>
      </w:r>
      <w:r>
        <w:rPr>
          <w:rtl/>
          <w:lang w:eastAsia="en-US"/>
        </w:rPr>
        <w:t>ו</w:t>
      </w:r>
      <w:r>
        <w:rPr>
          <w:rFonts w:hint="cs"/>
          <w:rtl/>
          <w:lang w:eastAsia="en-US"/>
        </w:rPr>
        <w:t>חיות בלבד ולא יהיה להם כל תוקף או משקל בפירוש החוזה.</w:t>
      </w:r>
    </w:p>
    <w:p w:rsidR="002F1BDF" w:rsidRDefault="002F1BDF" w:rsidP="002118CD">
      <w:pPr>
        <w:pStyle w:val="AlphaList3"/>
        <w:numPr>
          <w:ilvl w:val="3"/>
          <w:numId w:val="44"/>
        </w:numPr>
        <w:rPr>
          <w:rtl/>
          <w:lang w:eastAsia="en-US"/>
        </w:rPr>
      </w:pPr>
      <w:r>
        <w:rPr>
          <w:rtl/>
          <w:lang w:eastAsia="en-US"/>
        </w:rPr>
        <w:t>ל</w:t>
      </w:r>
      <w:r>
        <w:rPr>
          <w:rFonts w:hint="cs"/>
          <w:rtl/>
          <w:lang w:eastAsia="en-US"/>
        </w:rPr>
        <w:t>א יהיה תוקף לכל שינוי או תיקון לחוזה זה או חלק הימנו, אלא אם נעשה השינוי או התיקון בכתב ונחתם ע</w:t>
      </w:r>
      <w:r>
        <w:rPr>
          <w:rtl/>
          <w:lang w:eastAsia="en-US"/>
        </w:rPr>
        <w:t>"</w:t>
      </w:r>
      <w:r>
        <w:rPr>
          <w:rFonts w:hint="cs"/>
          <w:rtl/>
          <w:lang w:eastAsia="en-US"/>
        </w:rPr>
        <w:t>י כל הצדדים לחוזה.</w:t>
      </w:r>
    </w:p>
    <w:p w:rsidR="002F1BDF" w:rsidRDefault="002F1BDF" w:rsidP="002118CD">
      <w:pPr>
        <w:pStyle w:val="AlphaList3"/>
        <w:numPr>
          <w:ilvl w:val="3"/>
          <w:numId w:val="44"/>
        </w:numPr>
        <w:rPr>
          <w:rtl/>
          <w:lang w:eastAsia="en-US"/>
        </w:rPr>
      </w:pPr>
      <w:r>
        <w:rPr>
          <w:rtl/>
          <w:lang w:eastAsia="en-US"/>
        </w:rPr>
        <w:t>ב</w:t>
      </w:r>
      <w:r>
        <w:rPr>
          <w:rFonts w:hint="cs"/>
          <w:rtl/>
          <w:lang w:eastAsia="en-US"/>
        </w:rPr>
        <w:t>מקרה של סתירה בין תוכן הנספחים לתוכן חוזה זה יגברו הוראות חוזה זה, והנספחים יפורשו בה</w:t>
      </w:r>
      <w:r>
        <w:rPr>
          <w:rtl/>
          <w:lang w:eastAsia="en-US"/>
        </w:rPr>
        <w:t>ת</w:t>
      </w:r>
      <w:r>
        <w:rPr>
          <w:rFonts w:hint="cs"/>
          <w:rtl/>
          <w:lang w:eastAsia="en-US"/>
        </w:rPr>
        <w:t>אם.</w:t>
      </w:r>
    </w:p>
    <w:p w:rsidR="002F1BDF" w:rsidRDefault="002F1BDF" w:rsidP="002118CD">
      <w:pPr>
        <w:pStyle w:val="NumberList2"/>
      </w:pPr>
      <w:r>
        <w:rPr>
          <w:rtl/>
        </w:rPr>
        <w:t>ה</w:t>
      </w:r>
      <w:r>
        <w:rPr>
          <w:rFonts w:hint="cs"/>
          <w:rtl/>
        </w:rPr>
        <w:t>מצאת אישורים</w:t>
      </w:r>
    </w:p>
    <w:p w:rsidR="002F1BDF" w:rsidRDefault="002F1BDF" w:rsidP="002118CD">
      <w:pPr>
        <w:pStyle w:val="ListContinue2"/>
        <w:rPr>
          <w:rtl/>
        </w:rPr>
      </w:pPr>
      <w:r>
        <w:rPr>
          <w:rFonts w:hint="cs"/>
          <w:rtl/>
        </w:rPr>
        <w:t>כתנאי מוקדם לביצוע תשלומים לספק ע</w:t>
      </w:r>
      <w:r>
        <w:rPr>
          <w:rtl/>
        </w:rPr>
        <w:t>"</w:t>
      </w:r>
      <w:r>
        <w:rPr>
          <w:rFonts w:hint="cs"/>
          <w:rtl/>
        </w:rPr>
        <w:t>י הלקוח לפי חוזה זה ימציא הספק ללקוח את האישורים הבאים שירוכזו בנספח ג.5:</w:t>
      </w:r>
    </w:p>
    <w:p w:rsidR="002F1BDF" w:rsidRDefault="002F1BDF" w:rsidP="002118CD">
      <w:pPr>
        <w:pStyle w:val="AlphaList3"/>
        <w:numPr>
          <w:ilvl w:val="3"/>
          <w:numId w:val="45"/>
        </w:numPr>
        <w:rPr>
          <w:rtl/>
        </w:rPr>
      </w:pPr>
      <w:r>
        <w:rPr>
          <w:rtl/>
        </w:rPr>
        <w:t>ת</w:t>
      </w:r>
      <w:r>
        <w:rPr>
          <w:rFonts w:hint="cs"/>
          <w:rtl/>
        </w:rPr>
        <w:t>עודת עוסק מורשה בת תוקף עפ</w:t>
      </w:r>
      <w:r>
        <w:rPr>
          <w:rtl/>
        </w:rPr>
        <w:t>"</w:t>
      </w:r>
      <w:r>
        <w:rPr>
          <w:rFonts w:hint="cs"/>
          <w:rtl/>
        </w:rPr>
        <w:t>י חוק מס ערך מוסף, התשל</w:t>
      </w:r>
      <w:r>
        <w:rPr>
          <w:rtl/>
        </w:rPr>
        <w:t>"</w:t>
      </w:r>
      <w:r>
        <w:rPr>
          <w:rFonts w:hint="cs"/>
          <w:rtl/>
        </w:rPr>
        <w:t>ו-1975,</w:t>
      </w:r>
    </w:p>
    <w:p w:rsidR="002F1BDF" w:rsidRDefault="002F1BDF" w:rsidP="002118CD">
      <w:pPr>
        <w:pStyle w:val="AlphaList3"/>
        <w:numPr>
          <w:ilvl w:val="3"/>
          <w:numId w:val="45"/>
        </w:numPr>
        <w:rPr>
          <w:rtl/>
          <w:lang w:eastAsia="en-US"/>
        </w:rPr>
      </w:pPr>
      <w:r>
        <w:rPr>
          <w:rtl/>
          <w:lang w:eastAsia="en-US"/>
        </w:rPr>
        <w:t>א</w:t>
      </w:r>
      <w:r>
        <w:rPr>
          <w:rFonts w:hint="cs"/>
          <w:rtl/>
          <w:lang w:eastAsia="en-US"/>
        </w:rPr>
        <w:t>ישור שנתי בר תוקף משלטונות מס ערך מוסף על דיווח כדין בכל שנת כספי</w:t>
      </w:r>
      <w:r>
        <w:rPr>
          <w:rtl/>
          <w:lang w:eastAsia="en-US"/>
        </w:rPr>
        <w:t>ם</w:t>
      </w:r>
      <w:r>
        <w:rPr>
          <w:rFonts w:hint="cs"/>
          <w:rtl/>
          <w:lang w:eastAsia="en-US"/>
        </w:rPr>
        <w:t xml:space="preserve"> במשך תקופת קיומו של חוזה זה,</w:t>
      </w:r>
    </w:p>
    <w:p w:rsidR="002F1BDF" w:rsidRDefault="002F1BDF" w:rsidP="002118CD">
      <w:pPr>
        <w:pStyle w:val="AlphaList3"/>
        <w:numPr>
          <w:ilvl w:val="3"/>
          <w:numId w:val="45"/>
        </w:numPr>
        <w:rPr>
          <w:rtl/>
          <w:lang w:eastAsia="en-US"/>
        </w:rPr>
      </w:pPr>
      <w:r>
        <w:rPr>
          <w:rtl/>
          <w:lang w:eastAsia="en-US"/>
        </w:rPr>
        <w:t>א</w:t>
      </w:r>
      <w:r>
        <w:rPr>
          <w:rFonts w:hint="cs"/>
          <w:rtl/>
          <w:lang w:eastAsia="en-US"/>
        </w:rPr>
        <w:t>ישור מפקיד מורשה או מרו</w:t>
      </w:r>
      <w:r>
        <w:rPr>
          <w:rtl/>
          <w:lang w:eastAsia="en-US"/>
        </w:rPr>
        <w:t>"</w:t>
      </w:r>
      <w:r>
        <w:rPr>
          <w:rFonts w:hint="cs"/>
          <w:rtl/>
          <w:lang w:eastAsia="en-US"/>
        </w:rPr>
        <w:t>ח המעיד שהחברה מנהלת את פנקסי החשבונות והרשומות שעליה לנהל עפ</w:t>
      </w:r>
      <w:r>
        <w:rPr>
          <w:rtl/>
          <w:lang w:eastAsia="en-US"/>
        </w:rPr>
        <w:t>"</w:t>
      </w:r>
      <w:r>
        <w:rPr>
          <w:rFonts w:hint="cs"/>
          <w:rtl/>
          <w:lang w:eastAsia="en-US"/>
        </w:rPr>
        <w:t>י פקודת מס הכנסה וחוק מס ערך מוסף, תשל</w:t>
      </w:r>
      <w:r>
        <w:rPr>
          <w:rtl/>
          <w:lang w:eastAsia="en-US"/>
        </w:rPr>
        <w:t>"</w:t>
      </w:r>
      <w:r>
        <w:rPr>
          <w:rFonts w:hint="cs"/>
          <w:rtl/>
          <w:lang w:eastAsia="en-US"/>
        </w:rPr>
        <w:t>ו-1975,</w:t>
      </w:r>
    </w:p>
    <w:p w:rsidR="002F1BDF" w:rsidRDefault="002F1BDF" w:rsidP="002118CD">
      <w:pPr>
        <w:pStyle w:val="AlphaList3"/>
        <w:numPr>
          <w:ilvl w:val="3"/>
          <w:numId w:val="45"/>
        </w:numPr>
        <w:rPr>
          <w:rtl/>
          <w:lang w:eastAsia="en-US"/>
        </w:rPr>
      </w:pPr>
      <w:r>
        <w:rPr>
          <w:rtl/>
          <w:lang w:eastAsia="en-US"/>
        </w:rPr>
        <w:t>א</w:t>
      </w:r>
      <w:r>
        <w:rPr>
          <w:rFonts w:hint="cs"/>
          <w:rtl/>
          <w:lang w:eastAsia="en-US"/>
        </w:rPr>
        <w:t>ישור על רכישת נוהל מפת</w:t>
      </w:r>
      <w:r>
        <w:rPr>
          <w:rtl/>
          <w:lang w:eastAsia="en-US"/>
        </w:rPr>
        <w:t>"</w:t>
      </w:r>
      <w:r>
        <w:rPr>
          <w:rFonts w:hint="cs"/>
          <w:rtl/>
          <w:lang w:eastAsia="en-US"/>
        </w:rPr>
        <w:t>ח,</w:t>
      </w:r>
    </w:p>
    <w:p w:rsidR="002F1BDF" w:rsidRDefault="002F1BDF" w:rsidP="002118CD">
      <w:pPr>
        <w:pStyle w:val="NumberList2"/>
      </w:pPr>
      <w:r>
        <w:rPr>
          <w:rtl/>
        </w:rPr>
        <w:t>ה</w:t>
      </w:r>
      <w:r>
        <w:rPr>
          <w:rFonts w:hint="cs"/>
          <w:rtl/>
        </w:rPr>
        <w:t>ודעות</w:t>
      </w:r>
    </w:p>
    <w:p w:rsidR="002F1BDF" w:rsidRDefault="002F1BDF" w:rsidP="002118CD">
      <w:pPr>
        <w:pStyle w:val="ListContinue2"/>
        <w:rPr>
          <w:rtl/>
        </w:rPr>
      </w:pPr>
      <w:r>
        <w:rPr>
          <w:rFonts w:hint="cs"/>
          <w:rtl/>
        </w:rPr>
        <w:t>כל הודעה אשר יש לתתה עפ</w:t>
      </w:r>
      <w:r>
        <w:rPr>
          <w:rtl/>
        </w:rPr>
        <w:t>"</w:t>
      </w:r>
      <w:r>
        <w:rPr>
          <w:rFonts w:hint="cs"/>
          <w:rtl/>
        </w:rPr>
        <w:t>י חוזה זה תינתן בכתב באמצעות מסי</w:t>
      </w:r>
      <w:r>
        <w:rPr>
          <w:rtl/>
        </w:rPr>
        <w:t>ר</w:t>
      </w:r>
      <w:r>
        <w:rPr>
          <w:rFonts w:hint="cs"/>
          <w:rtl/>
        </w:rPr>
        <w:t>ה ביד או משלוח בדואר רשום בהתאם לכתובות כמצוין במבוא לחוזה או כפי שישונו ע</w:t>
      </w:r>
      <w:r>
        <w:rPr>
          <w:rtl/>
        </w:rPr>
        <w:t>"</w:t>
      </w:r>
      <w:r>
        <w:rPr>
          <w:rFonts w:hint="cs"/>
          <w:rtl/>
        </w:rPr>
        <w:t>י הודעת צד למשנהו.</w:t>
      </w:r>
    </w:p>
    <w:p w:rsidR="002F1BDF" w:rsidRDefault="002F1BDF" w:rsidP="002118CD">
      <w:pPr>
        <w:pStyle w:val="ListContinue2"/>
        <w:rPr>
          <w:rtl/>
          <w:lang w:eastAsia="en-US"/>
        </w:rPr>
      </w:pPr>
      <w:r>
        <w:rPr>
          <w:rFonts w:hint="cs"/>
          <w:rtl/>
        </w:rPr>
        <w:t>הודעה תחשב כאילו נתקבלה ע</w:t>
      </w:r>
      <w:r>
        <w:rPr>
          <w:rtl/>
        </w:rPr>
        <w:t>"</w:t>
      </w:r>
      <w:r>
        <w:rPr>
          <w:rFonts w:hint="cs"/>
          <w:rtl/>
        </w:rPr>
        <w:t>י הנמען ביום מסירתה אם נמסרה ביד, ותוך שלושה ימי עסקים</w:t>
      </w:r>
      <w:r>
        <w:rPr>
          <w:rFonts w:hint="cs"/>
          <w:rtl/>
          <w:lang w:eastAsia="en-US"/>
        </w:rPr>
        <w:t xml:space="preserve"> מיום שיגורה בסניף הדואר, אם נשלחה בדואר רשום.</w:t>
      </w:r>
    </w:p>
    <w:p w:rsidR="002F1BDF" w:rsidRDefault="002F1BDF">
      <w:pPr>
        <w:pStyle w:val="Normal1Title"/>
        <w:rPr>
          <w:rtl/>
          <w:lang w:eastAsia="en-US"/>
        </w:rPr>
      </w:pPr>
    </w:p>
    <w:p w:rsidR="002F1BDF" w:rsidRDefault="002F1BDF" w:rsidP="002118CD">
      <w:pPr>
        <w:pStyle w:val="Para2Title"/>
        <w:rPr>
          <w:rtl/>
        </w:rPr>
      </w:pPr>
      <w:r>
        <w:rPr>
          <w:rtl/>
        </w:rPr>
        <w:t>ו</w:t>
      </w:r>
      <w:r>
        <w:rPr>
          <w:rFonts w:hint="cs"/>
          <w:rtl/>
        </w:rPr>
        <w:t>לראיה באו הצדדים על החתום:</w:t>
      </w:r>
    </w:p>
    <w:p w:rsidR="002F1BDF" w:rsidRDefault="002F1BDF" w:rsidP="002118CD">
      <w:pPr>
        <w:pStyle w:val="Para2Title"/>
        <w:rPr>
          <w:rtl/>
        </w:rPr>
      </w:pPr>
    </w:p>
    <w:p w:rsidR="002F1BDF" w:rsidRDefault="002F1BDF" w:rsidP="002118CD">
      <w:pPr>
        <w:pStyle w:val="Para2Title"/>
        <w:rPr>
          <w:rtl/>
        </w:rPr>
      </w:pPr>
      <w:r>
        <w:rPr>
          <w:rFonts w:hint="cs"/>
          <w:rtl/>
        </w:rPr>
        <w:t>______________________________</w:t>
      </w:r>
      <w:r>
        <w:rPr>
          <w:rFonts w:hint="cs"/>
          <w:rtl/>
        </w:rPr>
        <w:tab/>
        <w:t>_______________________________</w:t>
      </w:r>
    </w:p>
    <w:sectPr w:rsidR="002F1BDF" w:rsidSect="00931DA8">
      <w:headerReference w:type="default" r:id="rId8"/>
      <w:footerReference w:type="default" r:id="rId9"/>
      <w:headerReference w:type="first" r:id="rId10"/>
      <w:footerReference w:type="first" r:id="rId11"/>
      <w:pgSz w:w="11906" w:h="16838" w:code="9"/>
      <w:pgMar w:top="1440" w:right="1418" w:bottom="1560" w:left="1418" w:header="709" w:footer="53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210" w:rsidRDefault="00232210">
      <w:r>
        <w:separator/>
      </w:r>
    </w:p>
  </w:endnote>
  <w:endnote w:type="continuationSeparator" w:id="0">
    <w:p w:rsidR="00232210" w:rsidRDefault="0023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DA8" w:rsidRDefault="00931DA8" w:rsidP="00931DA8">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931DA8" w:rsidRDefault="00931DA8" w:rsidP="00931DA8">
    <w:pPr>
      <w:pStyle w:val="FooterTitle"/>
      <w:jc w:val="center"/>
      <w:rPr>
        <w:rFonts w:hint="cs"/>
        <w:rtl/>
      </w:rPr>
    </w:pPr>
    <w:r>
      <w:rPr>
        <w:rFonts w:hint="cs"/>
        <w:rtl/>
      </w:rPr>
      <w:t>זכויות היוצרים של מוצר זה או תבנית זו הן של חברת מתודה מחשבים בע"מ</w:t>
    </w:r>
  </w:p>
  <w:p w:rsidR="00931DA8" w:rsidRDefault="00931DA8" w:rsidP="00931DA8">
    <w:pPr>
      <w:pStyle w:val="FooterTitle"/>
      <w:jc w:val="center"/>
      <w:rPr>
        <w:rFonts w:hint="cs"/>
        <w:rtl/>
      </w:rPr>
    </w:pPr>
    <w:r>
      <w:rPr>
        <w:rFonts w:hint="cs"/>
        <w:rtl/>
      </w:rPr>
      <w:t>המוצר/התבנית ניתנים לשימוש אישי</w:t>
    </w:r>
  </w:p>
  <w:p w:rsidR="00931DA8" w:rsidRDefault="00931DA8" w:rsidP="00931DA8">
    <w:pPr>
      <w:pStyle w:val="FooterTitle"/>
      <w:jc w:val="center"/>
      <w:rPr>
        <w:rFonts w:hint="cs"/>
        <w:rtl/>
      </w:rPr>
    </w:pPr>
    <w:r>
      <w:rPr>
        <w:rFonts w:hint="cs"/>
        <w:b/>
        <w:bCs/>
        <w:rtl/>
      </w:rPr>
      <w:t>שימוש מסחרי מחייב רישוי מפת"ח</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DA8" w:rsidRDefault="00931DA8" w:rsidP="00931DA8">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931DA8" w:rsidRDefault="00931DA8" w:rsidP="00931DA8">
    <w:pPr>
      <w:pStyle w:val="FooterTitle"/>
      <w:jc w:val="center"/>
      <w:rPr>
        <w:rFonts w:hint="cs"/>
        <w:rtl/>
      </w:rPr>
    </w:pPr>
    <w:r>
      <w:rPr>
        <w:rFonts w:hint="cs"/>
        <w:rtl/>
      </w:rPr>
      <w:t>זכויות היוצרים של מוצר זה או תבנית זו הן של חברת מתודה מחשבים בע"מ</w:t>
    </w:r>
  </w:p>
  <w:p w:rsidR="00931DA8" w:rsidRDefault="00931DA8" w:rsidP="00931DA8">
    <w:pPr>
      <w:pStyle w:val="FooterTitle"/>
      <w:jc w:val="center"/>
      <w:rPr>
        <w:rFonts w:hint="cs"/>
        <w:rtl/>
      </w:rPr>
    </w:pPr>
    <w:r>
      <w:rPr>
        <w:rFonts w:hint="cs"/>
        <w:rtl/>
      </w:rPr>
      <w:t>המוצר/התבנית ניתנים לשימוש אישי</w:t>
    </w:r>
  </w:p>
  <w:p w:rsidR="00931DA8" w:rsidRDefault="00931DA8" w:rsidP="00931DA8">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210" w:rsidRDefault="00232210">
      <w:r>
        <w:separator/>
      </w:r>
    </w:p>
  </w:footnote>
  <w:footnote w:type="continuationSeparator" w:id="0">
    <w:p w:rsidR="00232210" w:rsidRDefault="0023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2118CD">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2118CD">
      <w:rPr>
        <w:rtl/>
      </w:rPr>
      <w:t>חוזה עיצוב ובנייה למערכת מידע</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2118CD">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931DA8">
      <w:rPr>
        <w:noProof/>
        <w:rtl/>
      </w:rPr>
      <w:t>‏26/02/2015</w:t>
    </w:r>
    <w:r>
      <w:rPr>
        <w:rtl/>
      </w:rPr>
      <w:fldChar w:fldCharType="end"/>
    </w:r>
  </w:p>
  <w:p w:rsidR="00915692" w:rsidRDefault="00232210" w:rsidP="002118CD">
    <w:pPr>
      <w:pStyle w:val="HeaderTitle"/>
      <w:rPr>
        <w:rtl/>
      </w:rPr>
    </w:pPr>
    <w:fldSimple w:instr=" SUBJECT  \* MERGEFORMAT ">
      <w:r w:rsidR="002118CD">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2118CD">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2118CD">
      <w:rPr>
        <w:noProof/>
      </w:rPr>
      <w:t>h_legal_wdoc03</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931DA8">
      <w:rPr>
        <w:rFonts w:cs="Miriam"/>
        <w:noProof/>
        <w:rtl/>
      </w:rPr>
      <w:t>13</w:t>
    </w:r>
    <w:r>
      <w:rPr>
        <w:rFonts w:cs="Miriam"/>
        <w:rtl/>
      </w:rPr>
      <w:fldChar w:fldCharType="end"/>
    </w:r>
    <w:r>
      <w:rPr>
        <w:rtl/>
      </w:rPr>
      <w:t xml:space="preserve"> </w:t>
    </w:r>
    <w:r>
      <w:rPr>
        <w:rFonts w:hint="cs"/>
        <w:rtl/>
      </w:rPr>
      <w:t xml:space="preserve">מתוך </w:t>
    </w:r>
    <w:fldSimple w:instr=" NUMPAGES ">
      <w:r w:rsidR="00931DA8">
        <w:rPr>
          <w:noProof/>
          <w:rtl/>
        </w:rPr>
        <w:t>13</w:t>
      </w:r>
    </w:fldSimple>
  </w:p>
  <w:p w:rsidR="002118CD" w:rsidRDefault="002118CD" w:rsidP="002118CD">
    <w:pPr>
      <w:pStyle w:val="HeaderTitle"/>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2118CD">
    <w:pPr>
      <w:pStyle w:val="HeaderTitle"/>
      <w:rPr>
        <w:rtl/>
      </w:rPr>
    </w:pPr>
    <w:r>
      <w:rPr>
        <w:rtl/>
      </w:rPr>
      <w:t>נ</w:t>
    </w:r>
    <w:r>
      <w:rPr>
        <w:rFonts w:hint="cs"/>
        <w:rtl/>
      </w:rPr>
      <w:t>והל מפת"ח</w:t>
    </w:r>
    <w:r>
      <w:tab/>
    </w:r>
    <w:r>
      <w:tab/>
    </w:r>
    <w:r>
      <w:rPr>
        <w:rFonts w:hint="cs"/>
        <w:rtl/>
      </w:rPr>
      <w:t>מהדורה</w:t>
    </w:r>
    <w:r w:rsidR="00DC54B9">
      <w:rPr>
        <w:rFonts w:hint="cs"/>
        <w:rtl/>
      </w:rPr>
      <w:t xml:space="preserve"> 1</w:t>
    </w:r>
    <w:r w:rsidR="002118CD">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7">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2">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3">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4">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6">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7">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8">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0">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1">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2">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3">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9"/>
  </w:num>
  <w:num w:numId="4">
    <w:abstractNumId w:val="2"/>
  </w:num>
  <w:num w:numId="5">
    <w:abstractNumId w:val="1"/>
  </w:num>
  <w:num w:numId="6">
    <w:abstractNumId w:val="13"/>
  </w:num>
  <w:num w:numId="7">
    <w:abstractNumId w:val="11"/>
  </w:num>
  <w:num w:numId="8">
    <w:abstractNumId w:val="7"/>
  </w:num>
  <w:num w:numId="9">
    <w:abstractNumId w:val="18"/>
  </w:num>
  <w:num w:numId="10">
    <w:abstractNumId w:val="20"/>
  </w:num>
  <w:num w:numId="11">
    <w:abstractNumId w:val="16"/>
  </w:num>
  <w:num w:numId="12">
    <w:abstractNumId w:val="8"/>
  </w:num>
  <w:num w:numId="13">
    <w:abstractNumId w:val="12"/>
  </w:num>
  <w:num w:numId="14">
    <w:abstractNumId w:val="15"/>
  </w:num>
  <w:num w:numId="15">
    <w:abstractNumId w:val="21"/>
  </w:num>
  <w:num w:numId="16">
    <w:abstractNumId w:val="4"/>
  </w:num>
  <w:num w:numId="17">
    <w:abstractNumId w:val="10"/>
  </w:num>
  <w:num w:numId="18">
    <w:abstractNumId w:val="0"/>
  </w:num>
  <w:num w:numId="19">
    <w:abstractNumId w:val="6"/>
  </w:num>
  <w:num w:numId="20">
    <w:abstractNumId w:val="19"/>
  </w:num>
  <w:num w:numId="21">
    <w:abstractNumId w:val="22"/>
  </w:num>
  <w:num w:numId="22">
    <w:abstractNumId w:val="5"/>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53E64"/>
    <w:rsid w:val="000955AD"/>
    <w:rsid w:val="00096B77"/>
    <w:rsid w:val="000A618E"/>
    <w:rsid w:val="000B63ED"/>
    <w:rsid w:val="00110D93"/>
    <w:rsid w:val="0014628F"/>
    <w:rsid w:val="00161C46"/>
    <w:rsid w:val="00176B12"/>
    <w:rsid w:val="001A2F96"/>
    <w:rsid w:val="001B6CAA"/>
    <w:rsid w:val="002118CD"/>
    <w:rsid w:val="00232210"/>
    <w:rsid w:val="00244B47"/>
    <w:rsid w:val="00255DA2"/>
    <w:rsid w:val="00284813"/>
    <w:rsid w:val="002954A2"/>
    <w:rsid w:val="002B4CB6"/>
    <w:rsid w:val="002F1BDF"/>
    <w:rsid w:val="0035457A"/>
    <w:rsid w:val="003D053F"/>
    <w:rsid w:val="003D5189"/>
    <w:rsid w:val="003D6E8E"/>
    <w:rsid w:val="003F2752"/>
    <w:rsid w:val="00456940"/>
    <w:rsid w:val="004A3049"/>
    <w:rsid w:val="004E4E82"/>
    <w:rsid w:val="005077F2"/>
    <w:rsid w:val="0057469C"/>
    <w:rsid w:val="00581586"/>
    <w:rsid w:val="005B0B5F"/>
    <w:rsid w:val="00617B57"/>
    <w:rsid w:val="00663DD0"/>
    <w:rsid w:val="00665B7B"/>
    <w:rsid w:val="006825F6"/>
    <w:rsid w:val="006A6F0D"/>
    <w:rsid w:val="00756362"/>
    <w:rsid w:val="00784FE0"/>
    <w:rsid w:val="007B1E73"/>
    <w:rsid w:val="007B3814"/>
    <w:rsid w:val="00814B67"/>
    <w:rsid w:val="008205E7"/>
    <w:rsid w:val="008B1D30"/>
    <w:rsid w:val="00915692"/>
    <w:rsid w:val="00931DA8"/>
    <w:rsid w:val="00945B91"/>
    <w:rsid w:val="00961B07"/>
    <w:rsid w:val="00966607"/>
    <w:rsid w:val="0097533A"/>
    <w:rsid w:val="00994AD0"/>
    <w:rsid w:val="009E231A"/>
    <w:rsid w:val="00A11E55"/>
    <w:rsid w:val="00B9656D"/>
    <w:rsid w:val="00BE1DA8"/>
    <w:rsid w:val="00BE72E6"/>
    <w:rsid w:val="00C7524C"/>
    <w:rsid w:val="00D319DD"/>
    <w:rsid w:val="00D9094D"/>
    <w:rsid w:val="00DC54B9"/>
    <w:rsid w:val="00E243D5"/>
    <w:rsid w:val="00E46EBF"/>
    <w:rsid w:val="00E53DB8"/>
    <w:rsid w:val="00E902B6"/>
    <w:rsid w:val="00EC16DB"/>
    <w:rsid w:val="00F74D5D"/>
    <w:rsid w:val="00F85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F516E1F-0F75-4B0C-BD3E-ED042046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DA8"/>
    <w:pPr>
      <w:bidi/>
    </w:pPr>
    <w:rPr>
      <w:rFonts w:cs="David"/>
      <w:sz w:val="24"/>
      <w:szCs w:val="24"/>
    </w:rPr>
  </w:style>
  <w:style w:type="paragraph" w:styleId="1">
    <w:name w:val="heading 1"/>
    <w:aliases w:val="Heading 1"/>
    <w:basedOn w:val="Base"/>
    <w:next w:val="a"/>
    <w:link w:val="10"/>
    <w:qFormat/>
    <w:rsid w:val="00931DA8"/>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931DA8"/>
    <w:pPr>
      <w:keepNext/>
      <w:spacing w:before="240"/>
      <w:ind w:left="720" w:hanging="720"/>
      <w:outlineLvl w:val="1"/>
    </w:pPr>
    <w:rPr>
      <w:b/>
      <w:bCs/>
      <w:sz w:val="28"/>
      <w:szCs w:val="28"/>
    </w:rPr>
  </w:style>
  <w:style w:type="paragraph" w:styleId="3">
    <w:name w:val="heading 3"/>
    <w:aliases w:val="Heading 3"/>
    <w:basedOn w:val="Base"/>
    <w:next w:val="Para2"/>
    <w:link w:val="30"/>
    <w:qFormat/>
    <w:rsid w:val="00931DA8"/>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931DA8"/>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931DA8"/>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931DA8"/>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931DA8"/>
    <w:pPr>
      <w:numPr>
        <w:ilvl w:val="6"/>
        <w:numId w:val="22"/>
      </w:numPr>
      <w:spacing w:before="240" w:after="60"/>
      <w:outlineLvl w:val="6"/>
    </w:pPr>
  </w:style>
  <w:style w:type="paragraph" w:styleId="8">
    <w:name w:val="heading 8"/>
    <w:basedOn w:val="a"/>
    <w:next w:val="a"/>
    <w:link w:val="80"/>
    <w:semiHidden/>
    <w:qFormat/>
    <w:rsid w:val="00931DA8"/>
    <w:pPr>
      <w:numPr>
        <w:ilvl w:val="7"/>
        <w:numId w:val="22"/>
      </w:numPr>
      <w:spacing w:before="240" w:after="60"/>
      <w:outlineLvl w:val="7"/>
    </w:pPr>
    <w:rPr>
      <w:i/>
      <w:iCs/>
    </w:rPr>
  </w:style>
  <w:style w:type="paragraph" w:styleId="9">
    <w:name w:val="heading 9"/>
    <w:basedOn w:val="a"/>
    <w:next w:val="a"/>
    <w:link w:val="90"/>
    <w:semiHidden/>
    <w:qFormat/>
    <w:rsid w:val="00931DA8"/>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rsid w:val="00931DA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31DA8"/>
  </w:style>
  <w:style w:type="paragraph" w:customStyle="1" w:styleId="Base">
    <w:name w:val="Base"/>
    <w:link w:val="Base0"/>
    <w:rsid w:val="00931DA8"/>
    <w:pPr>
      <w:bidi/>
      <w:spacing w:before="120" w:line="240" w:lineRule="atLeast"/>
      <w:jc w:val="both"/>
    </w:pPr>
    <w:rPr>
      <w:rFonts w:cs="David"/>
      <w:sz w:val="22"/>
      <w:szCs w:val="24"/>
      <w:lang w:eastAsia="he-IL"/>
    </w:rPr>
  </w:style>
  <w:style w:type="paragraph" w:customStyle="1" w:styleId="AlphaList">
    <w:name w:val="Alpha List"/>
    <w:basedOn w:val="Base"/>
    <w:rsid w:val="00BE72E6"/>
    <w:pPr>
      <w:tabs>
        <w:tab w:val="num" w:pos="357"/>
      </w:tabs>
      <w:ind w:left="357" w:hanging="357"/>
    </w:pPr>
  </w:style>
  <w:style w:type="paragraph" w:customStyle="1" w:styleId="AlphaList1">
    <w:name w:val="Alpha List 1"/>
    <w:basedOn w:val="Base"/>
    <w:rsid w:val="00931DA8"/>
    <w:pPr>
      <w:numPr>
        <w:ilvl w:val="1"/>
        <w:numId w:val="8"/>
      </w:numPr>
    </w:pPr>
  </w:style>
  <w:style w:type="paragraph" w:customStyle="1" w:styleId="AlphaList2">
    <w:name w:val="Alpha List 2"/>
    <w:basedOn w:val="Base"/>
    <w:rsid w:val="00931DA8"/>
    <w:pPr>
      <w:numPr>
        <w:ilvl w:val="2"/>
        <w:numId w:val="8"/>
      </w:numPr>
      <w:ind w:left="1071" w:hanging="357"/>
    </w:pPr>
  </w:style>
  <w:style w:type="paragraph" w:customStyle="1" w:styleId="AlphaList3">
    <w:name w:val="Alpha List 3"/>
    <w:basedOn w:val="Base"/>
    <w:rsid w:val="00931DA8"/>
    <w:pPr>
      <w:numPr>
        <w:ilvl w:val="3"/>
        <w:numId w:val="8"/>
      </w:numPr>
    </w:pPr>
  </w:style>
  <w:style w:type="paragraph" w:customStyle="1" w:styleId="BulletList">
    <w:name w:val="Bullet List"/>
    <w:basedOn w:val="Base"/>
    <w:rsid w:val="00931DA8"/>
    <w:pPr>
      <w:numPr>
        <w:numId w:val="1"/>
      </w:numPr>
      <w:spacing w:line="320" w:lineRule="exact"/>
    </w:pPr>
  </w:style>
  <w:style w:type="paragraph" w:customStyle="1" w:styleId="BulletList1">
    <w:name w:val="Bullet List 1"/>
    <w:basedOn w:val="Base"/>
    <w:rsid w:val="00931DA8"/>
    <w:pPr>
      <w:numPr>
        <w:ilvl w:val="1"/>
        <w:numId w:val="10"/>
      </w:numPr>
    </w:pPr>
  </w:style>
  <w:style w:type="paragraph" w:customStyle="1" w:styleId="BulletList2">
    <w:name w:val="Bullet List 2"/>
    <w:basedOn w:val="Base"/>
    <w:rsid w:val="00931DA8"/>
    <w:pPr>
      <w:numPr>
        <w:ilvl w:val="2"/>
        <w:numId w:val="10"/>
      </w:numPr>
    </w:pPr>
  </w:style>
  <w:style w:type="paragraph" w:customStyle="1" w:styleId="BulletList3">
    <w:name w:val="Bullet List 3"/>
    <w:basedOn w:val="Base"/>
    <w:rsid w:val="00931DA8"/>
    <w:pPr>
      <w:numPr>
        <w:ilvl w:val="3"/>
        <w:numId w:val="10"/>
      </w:numPr>
    </w:pPr>
  </w:style>
  <w:style w:type="paragraph" w:customStyle="1" w:styleId="BulletList4">
    <w:name w:val="Bullet List 4"/>
    <w:basedOn w:val="Base"/>
    <w:rsid w:val="00931DA8"/>
    <w:pPr>
      <w:numPr>
        <w:ilvl w:val="4"/>
        <w:numId w:val="10"/>
      </w:numPr>
    </w:pPr>
  </w:style>
  <w:style w:type="paragraph" w:customStyle="1" w:styleId="11">
    <w:name w:val="כיתוב1"/>
    <w:basedOn w:val="Base"/>
    <w:rsid w:val="00053E64"/>
    <w:pPr>
      <w:jc w:val="center"/>
    </w:pPr>
    <w:rPr>
      <w:bCs/>
    </w:rPr>
  </w:style>
  <w:style w:type="paragraph" w:customStyle="1" w:styleId="DataItem">
    <w:name w:val="DataItem"/>
    <w:basedOn w:val="Base"/>
    <w:rsid w:val="00BE72E6"/>
    <w:pPr>
      <w:jc w:val="left"/>
    </w:pPr>
  </w:style>
  <w:style w:type="paragraph" w:customStyle="1" w:styleId="DataItemB">
    <w:name w:val="DataItemB"/>
    <w:basedOn w:val="Base"/>
    <w:rsid w:val="00BE72E6"/>
    <w:pPr>
      <w:jc w:val="left"/>
    </w:pPr>
    <w:rPr>
      <w:b/>
      <w:bCs/>
    </w:rPr>
  </w:style>
  <w:style w:type="paragraph" w:customStyle="1" w:styleId="Draft">
    <w:name w:val="Draft"/>
    <w:basedOn w:val="Base"/>
    <w:rsid w:val="00931DA8"/>
    <w:rPr>
      <w:rFonts w:cs="Guttman Yad"/>
      <w:i/>
    </w:rPr>
  </w:style>
  <w:style w:type="paragraph" w:customStyle="1" w:styleId="Draft1">
    <w:name w:val="Draft1"/>
    <w:basedOn w:val="Base"/>
    <w:rsid w:val="00931DA8"/>
    <w:pPr>
      <w:ind w:left="357"/>
    </w:pPr>
    <w:rPr>
      <w:rFonts w:cs="Guttman Yad"/>
      <w:i/>
    </w:rPr>
  </w:style>
  <w:style w:type="paragraph" w:customStyle="1" w:styleId="Frame1">
    <w:name w:val="Frame 1"/>
    <w:basedOn w:val="Base"/>
    <w:rsid w:val="00931DA8"/>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931DA8"/>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931DA8"/>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931DA8"/>
    <w:pPr>
      <w:jc w:val="center"/>
    </w:pPr>
  </w:style>
  <w:style w:type="paragraph" w:customStyle="1" w:styleId="Instruction">
    <w:name w:val="Instruction"/>
    <w:basedOn w:val="Base"/>
    <w:rsid w:val="00BE72E6"/>
    <w:pPr>
      <w:tabs>
        <w:tab w:val="num" w:pos="0"/>
      </w:tabs>
      <w:ind w:left="357" w:hanging="357"/>
    </w:pPr>
    <w:rPr>
      <w:i/>
      <w:iCs/>
    </w:rPr>
  </w:style>
  <w:style w:type="paragraph" w:customStyle="1" w:styleId="Instruction1">
    <w:name w:val="Instruction1"/>
    <w:basedOn w:val="Base"/>
    <w:rsid w:val="00BE72E6"/>
    <w:pPr>
      <w:tabs>
        <w:tab w:val="num" w:pos="720"/>
      </w:tabs>
      <w:ind w:left="720" w:hanging="363"/>
    </w:pPr>
    <w:rPr>
      <w:i/>
      <w:iCs/>
    </w:rPr>
  </w:style>
  <w:style w:type="paragraph" w:customStyle="1" w:styleId="Instruction2">
    <w:name w:val="Instruction2"/>
    <w:basedOn w:val="Base"/>
    <w:rsid w:val="00BE72E6"/>
    <w:pPr>
      <w:tabs>
        <w:tab w:val="num" w:pos="1083"/>
      </w:tabs>
      <w:ind w:left="1083" w:hanging="363"/>
    </w:pPr>
    <w:rPr>
      <w:i/>
      <w:iCs/>
    </w:rPr>
  </w:style>
  <w:style w:type="paragraph" w:customStyle="1" w:styleId="Instruction3">
    <w:name w:val="Instruction3"/>
    <w:basedOn w:val="Base"/>
    <w:rsid w:val="00BE72E6"/>
    <w:pPr>
      <w:tabs>
        <w:tab w:val="num" w:pos="1440"/>
      </w:tabs>
      <w:ind w:left="1440" w:hanging="357"/>
    </w:pPr>
    <w:rPr>
      <w:i/>
      <w:iCs/>
    </w:rPr>
  </w:style>
  <w:style w:type="paragraph" w:customStyle="1" w:styleId="ListContinue1">
    <w:name w:val="List Continue1"/>
    <w:basedOn w:val="Base"/>
    <w:rsid w:val="00931DA8"/>
    <w:pPr>
      <w:spacing w:before="0"/>
      <w:ind w:left="720"/>
    </w:pPr>
  </w:style>
  <w:style w:type="paragraph" w:customStyle="1" w:styleId="ListContinue2">
    <w:name w:val="List Continue2"/>
    <w:basedOn w:val="Base"/>
    <w:rsid w:val="00931DA8"/>
    <w:pPr>
      <w:spacing w:before="0"/>
      <w:ind w:left="1083"/>
    </w:pPr>
  </w:style>
  <w:style w:type="paragraph" w:customStyle="1" w:styleId="ListContinue3">
    <w:name w:val="List Continue3"/>
    <w:basedOn w:val="Base"/>
    <w:rsid w:val="00931DA8"/>
    <w:pPr>
      <w:spacing w:before="0"/>
      <w:ind w:left="1440"/>
    </w:pPr>
  </w:style>
  <w:style w:type="paragraph" w:customStyle="1" w:styleId="ListContinue">
    <w:name w:val="ListContinue"/>
    <w:basedOn w:val="Base"/>
    <w:rsid w:val="00BE72E6"/>
    <w:pPr>
      <w:spacing w:before="0"/>
      <w:ind w:left="397"/>
    </w:pPr>
  </w:style>
  <w:style w:type="paragraph" w:customStyle="1" w:styleId="12">
    <w:name w:val="רגיל1"/>
    <w:basedOn w:val="Base"/>
    <w:rsid w:val="00053E64"/>
  </w:style>
  <w:style w:type="paragraph" w:customStyle="1" w:styleId="Normaltitle">
    <w:name w:val="Normal title"/>
    <w:basedOn w:val="Base"/>
    <w:next w:val="13"/>
    <w:rsid w:val="00BE72E6"/>
    <w:rPr>
      <w:b/>
      <w:bCs/>
    </w:rPr>
  </w:style>
  <w:style w:type="paragraph" w:customStyle="1" w:styleId="Normal1">
    <w:name w:val="Normal1"/>
    <w:basedOn w:val="Base"/>
    <w:rsid w:val="00931DA8"/>
    <w:pPr>
      <w:spacing w:line="320" w:lineRule="exact"/>
      <w:ind w:left="397"/>
    </w:pPr>
  </w:style>
  <w:style w:type="paragraph" w:customStyle="1" w:styleId="Normal1Title">
    <w:name w:val="Normal1 Title"/>
    <w:basedOn w:val="Base"/>
    <w:next w:val="Normal1"/>
    <w:rsid w:val="00BE72E6"/>
    <w:pPr>
      <w:ind w:left="397"/>
    </w:pPr>
    <w:rPr>
      <w:b/>
      <w:bCs/>
    </w:rPr>
  </w:style>
  <w:style w:type="paragraph" w:customStyle="1" w:styleId="Normal2">
    <w:name w:val="Normal2"/>
    <w:basedOn w:val="Base"/>
    <w:rsid w:val="00931DA8"/>
    <w:pPr>
      <w:spacing w:line="320" w:lineRule="exact"/>
      <w:ind w:left="795"/>
    </w:pPr>
  </w:style>
  <w:style w:type="paragraph" w:customStyle="1" w:styleId="Normal2Title">
    <w:name w:val="Normal2 Title"/>
    <w:basedOn w:val="Base"/>
    <w:next w:val="Normal2"/>
    <w:rsid w:val="00BE72E6"/>
    <w:pPr>
      <w:ind w:left="795"/>
    </w:pPr>
    <w:rPr>
      <w:b/>
      <w:bCs/>
    </w:rPr>
  </w:style>
  <w:style w:type="paragraph" w:customStyle="1" w:styleId="Normal3">
    <w:name w:val="Normal3"/>
    <w:basedOn w:val="Base"/>
    <w:rsid w:val="00BE72E6"/>
    <w:pPr>
      <w:ind w:left="1200"/>
    </w:pPr>
  </w:style>
  <w:style w:type="paragraph" w:customStyle="1" w:styleId="Normal3Title">
    <w:name w:val="Normal3 Title"/>
    <w:basedOn w:val="Base"/>
    <w:next w:val="Normal3"/>
    <w:rsid w:val="00BE72E6"/>
    <w:pPr>
      <w:ind w:left="1200"/>
    </w:pPr>
    <w:rPr>
      <w:b/>
      <w:bCs/>
    </w:rPr>
  </w:style>
  <w:style w:type="paragraph" w:customStyle="1" w:styleId="NumberList">
    <w:name w:val="Number List"/>
    <w:basedOn w:val="Base"/>
    <w:rsid w:val="00BE72E6"/>
    <w:pPr>
      <w:numPr>
        <w:numId w:val="6"/>
      </w:numPr>
    </w:pPr>
  </w:style>
  <w:style w:type="paragraph" w:customStyle="1" w:styleId="NumberList1">
    <w:name w:val="Number List 1"/>
    <w:basedOn w:val="Base"/>
    <w:rsid w:val="00931DA8"/>
    <w:pPr>
      <w:numPr>
        <w:ilvl w:val="1"/>
        <w:numId w:val="11"/>
      </w:numPr>
    </w:pPr>
  </w:style>
  <w:style w:type="paragraph" w:customStyle="1" w:styleId="NumberList2">
    <w:name w:val="Number List 2"/>
    <w:basedOn w:val="Base"/>
    <w:rsid w:val="00931DA8"/>
    <w:pPr>
      <w:numPr>
        <w:numId w:val="7"/>
      </w:numPr>
    </w:pPr>
  </w:style>
  <w:style w:type="paragraph" w:customStyle="1" w:styleId="NumberList3">
    <w:name w:val="Number List 3"/>
    <w:basedOn w:val="Base"/>
    <w:rsid w:val="00931DA8"/>
    <w:pPr>
      <w:numPr>
        <w:ilvl w:val="3"/>
        <w:numId w:val="11"/>
      </w:numPr>
    </w:pPr>
  </w:style>
  <w:style w:type="paragraph" w:customStyle="1" w:styleId="SubjectTitle">
    <w:name w:val="Subject Title"/>
    <w:basedOn w:val="Base"/>
    <w:next w:val="Para1"/>
    <w:rsid w:val="00931DA8"/>
    <w:pPr>
      <w:spacing w:before="360" w:after="240"/>
      <w:jc w:val="center"/>
    </w:pPr>
    <w:rPr>
      <w:b/>
      <w:bCs/>
      <w:smallCaps/>
      <w:spacing w:val="40"/>
      <w:sz w:val="40"/>
      <w:szCs w:val="44"/>
    </w:rPr>
  </w:style>
  <w:style w:type="paragraph" w:customStyle="1" w:styleId="TableCaption">
    <w:name w:val="Table Caption"/>
    <w:basedOn w:val="Base"/>
    <w:next w:val="Para1"/>
    <w:rsid w:val="00931DA8"/>
    <w:pPr>
      <w:jc w:val="center"/>
    </w:pPr>
    <w:rPr>
      <w:b/>
      <w:bCs/>
    </w:rPr>
  </w:style>
  <w:style w:type="paragraph" w:customStyle="1" w:styleId="Tableofcontents">
    <w:name w:val="Table of contents"/>
    <w:basedOn w:val="Base"/>
    <w:next w:val="Normal1"/>
    <w:rsid w:val="00BE72E6"/>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BE72E6"/>
    <w:pPr>
      <w:pageBreakBefore w:val="0"/>
    </w:pPr>
  </w:style>
  <w:style w:type="paragraph" w:customStyle="1" w:styleId="TableHead">
    <w:name w:val="TableHead"/>
    <w:basedOn w:val="Base"/>
    <w:qFormat/>
    <w:rsid w:val="00931DA8"/>
    <w:pPr>
      <w:jc w:val="center"/>
    </w:pPr>
    <w:rPr>
      <w:b/>
      <w:bCs/>
    </w:rPr>
  </w:style>
  <w:style w:type="paragraph" w:customStyle="1" w:styleId="TableText">
    <w:name w:val="TableText"/>
    <w:basedOn w:val="Base"/>
    <w:qFormat/>
    <w:rsid w:val="00931DA8"/>
    <w:pPr>
      <w:spacing w:before="60" w:line="240" w:lineRule="exact"/>
      <w:jc w:val="left"/>
    </w:pPr>
  </w:style>
  <w:style w:type="paragraph" w:styleId="TOC1">
    <w:name w:val="toc 1"/>
    <w:basedOn w:val="Base"/>
    <w:uiPriority w:val="39"/>
    <w:rsid w:val="00931DA8"/>
    <w:pPr>
      <w:tabs>
        <w:tab w:val="left" w:pos="1134"/>
        <w:tab w:val="left" w:leader="dot" w:pos="8505"/>
      </w:tabs>
    </w:pPr>
    <w:rPr>
      <w:b/>
      <w:bCs/>
    </w:rPr>
  </w:style>
  <w:style w:type="paragraph" w:styleId="TOC2">
    <w:name w:val="toc 2"/>
    <w:basedOn w:val="TOC1"/>
    <w:uiPriority w:val="39"/>
    <w:rsid w:val="00931DA8"/>
    <w:rPr>
      <w:b w:val="0"/>
      <w:bCs w:val="0"/>
      <w:noProof/>
    </w:rPr>
  </w:style>
  <w:style w:type="paragraph" w:styleId="TOC3">
    <w:name w:val="toc 3"/>
    <w:basedOn w:val="TOC2"/>
    <w:autoRedefine/>
    <w:uiPriority w:val="39"/>
    <w:qFormat/>
    <w:rsid w:val="00931DA8"/>
    <w:rPr>
      <w:szCs w:val="22"/>
    </w:rPr>
  </w:style>
  <w:style w:type="paragraph" w:styleId="TOC4">
    <w:name w:val="toc 4"/>
    <w:basedOn w:val="TOC3"/>
    <w:autoRedefine/>
    <w:uiPriority w:val="39"/>
    <w:rsid w:val="00931DA8"/>
  </w:style>
  <w:style w:type="paragraph" w:styleId="TOC5">
    <w:name w:val="toc 5"/>
    <w:basedOn w:val="TOC4"/>
    <w:uiPriority w:val="39"/>
    <w:rsid w:val="00931DA8"/>
  </w:style>
  <w:style w:type="paragraph" w:styleId="TOC6">
    <w:name w:val="toc 6"/>
    <w:basedOn w:val="a"/>
    <w:next w:val="a"/>
    <w:autoRedefine/>
    <w:uiPriority w:val="39"/>
    <w:unhideWhenUsed/>
    <w:rsid w:val="00931DA8"/>
    <w:pPr>
      <w:spacing w:after="100"/>
      <w:ind w:left="1200"/>
    </w:pPr>
  </w:style>
  <w:style w:type="paragraph" w:styleId="TOC7">
    <w:name w:val="toc 7"/>
    <w:basedOn w:val="a"/>
    <w:next w:val="a"/>
    <w:autoRedefine/>
    <w:uiPriority w:val="39"/>
    <w:unhideWhenUsed/>
    <w:rsid w:val="00931DA8"/>
    <w:pPr>
      <w:spacing w:after="100"/>
      <w:ind w:left="1440"/>
    </w:pPr>
  </w:style>
  <w:style w:type="paragraph" w:styleId="TOC8">
    <w:name w:val="toc 8"/>
    <w:basedOn w:val="a"/>
    <w:next w:val="a"/>
    <w:autoRedefine/>
    <w:uiPriority w:val="39"/>
    <w:unhideWhenUsed/>
    <w:rsid w:val="00931DA8"/>
    <w:pPr>
      <w:spacing w:after="100"/>
      <w:ind w:left="1680"/>
    </w:pPr>
  </w:style>
  <w:style w:type="paragraph" w:styleId="TOC9">
    <w:name w:val="toc 9"/>
    <w:basedOn w:val="a"/>
    <w:next w:val="a"/>
    <w:autoRedefine/>
    <w:uiPriority w:val="39"/>
    <w:unhideWhenUsed/>
    <w:rsid w:val="00931DA8"/>
    <w:pPr>
      <w:spacing w:after="100"/>
      <w:ind w:left="1920"/>
    </w:pPr>
  </w:style>
  <w:style w:type="paragraph" w:styleId="a3">
    <w:name w:val="header"/>
    <w:aliases w:val="Header"/>
    <w:basedOn w:val="Base"/>
    <w:link w:val="a4"/>
    <w:rsid w:val="00BE72E6"/>
    <w:pPr>
      <w:tabs>
        <w:tab w:val="center" w:pos="4153"/>
        <w:tab w:val="right" w:pos="8306"/>
      </w:tabs>
      <w:spacing w:before="0" w:line="240" w:lineRule="auto"/>
    </w:pPr>
    <w:rPr>
      <w:sz w:val="18"/>
      <w:szCs w:val="20"/>
    </w:rPr>
  </w:style>
  <w:style w:type="paragraph" w:styleId="a5">
    <w:name w:val="footer"/>
    <w:aliases w:val="Footer"/>
    <w:basedOn w:val="Base"/>
    <w:link w:val="a6"/>
    <w:rsid w:val="00BE72E6"/>
    <w:pPr>
      <w:spacing w:before="0" w:line="240" w:lineRule="auto"/>
    </w:pPr>
    <w:rPr>
      <w:sz w:val="18"/>
      <w:szCs w:val="20"/>
    </w:rPr>
  </w:style>
  <w:style w:type="table" w:styleId="a7">
    <w:name w:val="Table Grid"/>
    <w:basedOn w:val="a1"/>
    <w:uiPriority w:val="59"/>
    <w:rsid w:val="00931DA8"/>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BE72E6"/>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931DA8"/>
    <w:rPr>
      <w:rFonts w:cs="David"/>
      <w:b/>
      <w:bCs/>
      <w:sz w:val="22"/>
      <w:szCs w:val="24"/>
      <w:lang w:eastAsia="he-IL"/>
    </w:rPr>
  </w:style>
  <w:style w:type="paragraph" w:customStyle="1" w:styleId="Picture">
    <w:name w:val="Picture"/>
    <w:basedOn w:val="Base"/>
    <w:rsid w:val="002F1BDF"/>
    <w:pPr>
      <w:spacing w:line="320" w:lineRule="atLeast"/>
    </w:pPr>
  </w:style>
  <w:style w:type="paragraph" w:styleId="a9">
    <w:name w:val="caption"/>
    <w:basedOn w:val="Base"/>
    <w:next w:val="a"/>
    <w:qFormat/>
    <w:rsid w:val="002F1BDF"/>
    <w:pPr>
      <w:spacing w:after="120"/>
      <w:jc w:val="center"/>
    </w:pPr>
    <w:rPr>
      <w:b/>
      <w:bCs/>
    </w:rPr>
  </w:style>
  <w:style w:type="character" w:styleId="FollowedHyperlink">
    <w:name w:val="FollowedHyperlink"/>
    <w:basedOn w:val="a0"/>
    <w:rsid w:val="002F1BDF"/>
    <w:rPr>
      <w:color w:val="800080"/>
      <w:u w:val="single"/>
    </w:rPr>
  </w:style>
  <w:style w:type="paragraph" w:styleId="NormalWeb">
    <w:name w:val="Normal (Web)"/>
    <w:basedOn w:val="a"/>
    <w:rsid w:val="002F1BDF"/>
    <w:pPr>
      <w:bidi w:val="0"/>
      <w:spacing w:before="100" w:beforeAutospacing="1" w:after="100" w:afterAutospacing="1"/>
    </w:pPr>
  </w:style>
  <w:style w:type="character" w:customStyle="1" w:styleId="Base0">
    <w:name w:val="Base תו"/>
    <w:basedOn w:val="a0"/>
    <w:link w:val="Base"/>
    <w:rsid w:val="002F1BDF"/>
    <w:rPr>
      <w:rFonts w:cs="David"/>
      <w:sz w:val="22"/>
      <w:szCs w:val="24"/>
      <w:lang w:eastAsia="he-IL"/>
    </w:rPr>
  </w:style>
  <w:style w:type="character" w:customStyle="1" w:styleId="20">
    <w:name w:val="כותרת 2 תו"/>
    <w:aliases w:val="Heading 2 תו"/>
    <w:basedOn w:val="a0"/>
    <w:link w:val="2"/>
    <w:rsid w:val="00931DA8"/>
    <w:rPr>
      <w:rFonts w:cs="David"/>
      <w:b/>
      <w:bCs/>
      <w:sz w:val="28"/>
      <w:szCs w:val="28"/>
      <w:lang w:eastAsia="he-IL"/>
    </w:rPr>
  </w:style>
  <w:style w:type="character" w:customStyle="1" w:styleId="40">
    <w:name w:val="כותרת 4 תו"/>
    <w:aliases w:val="Heading 4 תו,Hn4 תו,H4 תו"/>
    <w:basedOn w:val="a0"/>
    <w:link w:val="4"/>
    <w:rsid w:val="00931DA8"/>
    <w:rPr>
      <w:rFonts w:cs="David"/>
      <w:b/>
      <w:bCs/>
      <w:sz w:val="22"/>
      <w:szCs w:val="24"/>
      <w:lang w:eastAsia="he-IL"/>
    </w:rPr>
  </w:style>
  <w:style w:type="paragraph" w:customStyle="1" w:styleId="Normal4">
    <w:name w:val="Normal4"/>
    <w:basedOn w:val="Base"/>
    <w:qFormat/>
    <w:rsid w:val="00BE72E6"/>
    <w:pPr>
      <w:ind w:left="1588"/>
    </w:pPr>
  </w:style>
  <w:style w:type="character" w:customStyle="1" w:styleId="60">
    <w:name w:val="כותרת 6 תו"/>
    <w:basedOn w:val="a0"/>
    <w:link w:val="6"/>
    <w:rsid w:val="00931DA8"/>
    <w:rPr>
      <w:rFonts w:cs="David"/>
      <w:b/>
      <w:bCs/>
      <w:sz w:val="22"/>
      <w:szCs w:val="24"/>
      <w:lang w:eastAsia="he-IL"/>
    </w:rPr>
  </w:style>
  <w:style w:type="character" w:customStyle="1" w:styleId="70">
    <w:name w:val="כותרת 7 תו"/>
    <w:basedOn w:val="a0"/>
    <w:link w:val="7"/>
    <w:semiHidden/>
    <w:rsid w:val="00931DA8"/>
    <w:rPr>
      <w:rFonts w:cs="David"/>
      <w:sz w:val="24"/>
      <w:szCs w:val="24"/>
    </w:rPr>
  </w:style>
  <w:style w:type="character" w:customStyle="1" w:styleId="80">
    <w:name w:val="כותרת 8 תו"/>
    <w:basedOn w:val="a0"/>
    <w:link w:val="8"/>
    <w:semiHidden/>
    <w:rsid w:val="00931DA8"/>
    <w:rPr>
      <w:rFonts w:cs="David"/>
      <w:i/>
      <w:iCs/>
      <w:sz w:val="24"/>
      <w:szCs w:val="24"/>
    </w:rPr>
  </w:style>
  <w:style w:type="character" w:customStyle="1" w:styleId="90">
    <w:name w:val="כותרת 9 תו"/>
    <w:basedOn w:val="a0"/>
    <w:link w:val="9"/>
    <w:semiHidden/>
    <w:rsid w:val="00931DA8"/>
    <w:rPr>
      <w:rFonts w:ascii="Arial" w:hAnsi="Arial" w:cs="Arial"/>
      <w:sz w:val="22"/>
      <w:szCs w:val="22"/>
    </w:rPr>
  </w:style>
  <w:style w:type="paragraph" w:customStyle="1" w:styleId="14">
    <w:name w:val="כיתוב1"/>
    <w:basedOn w:val="Base"/>
    <w:rsid w:val="00BE72E6"/>
    <w:pPr>
      <w:jc w:val="center"/>
    </w:pPr>
    <w:rPr>
      <w:bCs/>
    </w:rPr>
  </w:style>
  <w:style w:type="paragraph" w:customStyle="1" w:styleId="13">
    <w:name w:val="רגיל1"/>
    <w:basedOn w:val="Base"/>
    <w:rsid w:val="00BE72E6"/>
  </w:style>
  <w:style w:type="character" w:customStyle="1" w:styleId="a4">
    <w:name w:val="כותרת עליונה תו"/>
    <w:aliases w:val="Header תו"/>
    <w:basedOn w:val="a0"/>
    <w:link w:val="a3"/>
    <w:rsid w:val="00BE72E6"/>
    <w:rPr>
      <w:rFonts w:cs="David"/>
      <w:sz w:val="18"/>
      <w:lang w:eastAsia="he-IL"/>
    </w:rPr>
  </w:style>
  <w:style w:type="character" w:customStyle="1" w:styleId="10">
    <w:name w:val="כותרת 1 תו"/>
    <w:aliases w:val="Heading 1 תו"/>
    <w:basedOn w:val="a0"/>
    <w:link w:val="1"/>
    <w:rsid w:val="00931DA8"/>
    <w:rPr>
      <w:rFonts w:cs="David"/>
      <w:b/>
      <w:bCs/>
      <w:smallCaps/>
      <w:sz w:val="28"/>
      <w:szCs w:val="32"/>
      <w:lang w:eastAsia="he-IL"/>
    </w:rPr>
  </w:style>
  <w:style w:type="character" w:customStyle="1" w:styleId="50">
    <w:name w:val="כותרת 5 תו"/>
    <w:aliases w:val="Heading 5 תו"/>
    <w:basedOn w:val="a0"/>
    <w:link w:val="5"/>
    <w:rsid w:val="00931DA8"/>
    <w:rPr>
      <w:rFonts w:cs="David"/>
      <w:b/>
      <w:bCs/>
      <w:sz w:val="22"/>
      <w:szCs w:val="24"/>
      <w:lang w:eastAsia="he-IL"/>
    </w:rPr>
  </w:style>
  <w:style w:type="character" w:customStyle="1" w:styleId="a6">
    <w:name w:val="כותרת תחתונה תו"/>
    <w:aliases w:val="Footer תו"/>
    <w:basedOn w:val="a0"/>
    <w:link w:val="a5"/>
    <w:rsid w:val="00BE72E6"/>
    <w:rPr>
      <w:rFonts w:cs="David"/>
      <w:sz w:val="18"/>
      <w:lang w:eastAsia="he-IL"/>
    </w:rPr>
  </w:style>
  <w:style w:type="paragraph" w:customStyle="1" w:styleId="AlphaList4">
    <w:name w:val="Alpha List 4"/>
    <w:basedOn w:val="Base"/>
    <w:rsid w:val="00931DA8"/>
    <w:pPr>
      <w:numPr>
        <w:ilvl w:val="4"/>
        <w:numId w:val="8"/>
      </w:numPr>
    </w:pPr>
  </w:style>
  <w:style w:type="paragraph" w:customStyle="1" w:styleId="NumberList4">
    <w:name w:val="Number List 4"/>
    <w:basedOn w:val="Base"/>
    <w:rsid w:val="00931DA8"/>
    <w:pPr>
      <w:numPr>
        <w:ilvl w:val="4"/>
        <w:numId w:val="11"/>
      </w:numPr>
    </w:pPr>
  </w:style>
  <w:style w:type="paragraph" w:customStyle="1" w:styleId="BulletList5">
    <w:name w:val="Bullet List 5"/>
    <w:basedOn w:val="Base"/>
    <w:rsid w:val="00931DA8"/>
    <w:pPr>
      <w:numPr>
        <w:ilvl w:val="5"/>
        <w:numId w:val="10"/>
      </w:numPr>
    </w:pPr>
  </w:style>
  <w:style w:type="paragraph" w:customStyle="1" w:styleId="ListContinue4">
    <w:name w:val="List Continue4"/>
    <w:basedOn w:val="Base"/>
    <w:rsid w:val="00931DA8"/>
    <w:pPr>
      <w:spacing w:before="0"/>
      <w:ind w:left="1854"/>
    </w:pPr>
  </w:style>
  <w:style w:type="paragraph" w:customStyle="1" w:styleId="Normal4Title">
    <w:name w:val="Normal4 Title"/>
    <w:basedOn w:val="Base"/>
    <w:qFormat/>
    <w:rsid w:val="00BE72E6"/>
    <w:pPr>
      <w:ind w:left="1588"/>
    </w:pPr>
    <w:rPr>
      <w:b/>
      <w:bCs/>
    </w:rPr>
  </w:style>
  <w:style w:type="paragraph" w:customStyle="1" w:styleId="Instruction4">
    <w:name w:val="Instruction4"/>
    <w:basedOn w:val="Base"/>
    <w:qFormat/>
    <w:rsid w:val="00BE72E6"/>
    <w:pPr>
      <w:numPr>
        <w:numId w:val="9"/>
      </w:numPr>
      <w:ind w:left="1985" w:hanging="397"/>
    </w:pPr>
  </w:style>
  <w:style w:type="paragraph" w:customStyle="1" w:styleId="21">
    <w:name w:val="רגיל2"/>
    <w:basedOn w:val="Base"/>
    <w:qFormat/>
    <w:rsid w:val="00BE72E6"/>
  </w:style>
  <w:style w:type="paragraph" w:customStyle="1" w:styleId="Normal0">
    <w:name w:val="Normal0"/>
    <w:basedOn w:val="Base"/>
    <w:qFormat/>
    <w:rsid w:val="00BE72E6"/>
  </w:style>
  <w:style w:type="paragraph" w:customStyle="1" w:styleId="ListContinue5">
    <w:name w:val="List Continue5"/>
    <w:basedOn w:val="Base"/>
    <w:rsid w:val="00931DA8"/>
    <w:pPr>
      <w:spacing w:before="0"/>
      <w:ind w:left="2211"/>
    </w:pPr>
  </w:style>
  <w:style w:type="paragraph" w:customStyle="1" w:styleId="22">
    <w:name w:val="כיתוב2"/>
    <w:basedOn w:val="Base"/>
    <w:rsid w:val="00BE72E6"/>
    <w:pPr>
      <w:jc w:val="center"/>
    </w:pPr>
    <w:rPr>
      <w:bCs/>
    </w:rPr>
  </w:style>
  <w:style w:type="paragraph" w:customStyle="1" w:styleId="AlphaList0">
    <w:name w:val="Alpha List 0"/>
    <w:basedOn w:val="Base"/>
    <w:semiHidden/>
    <w:rsid w:val="00931DA8"/>
    <w:pPr>
      <w:numPr>
        <w:numId w:val="8"/>
      </w:numPr>
    </w:pPr>
  </w:style>
  <w:style w:type="paragraph" w:customStyle="1" w:styleId="AlphaList5">
    <w:name w:val="Alpha List 5"/>
    <w:basedOn w:val="Base"/>
    <w:semiHidden/>
    <w:rsid w:val="00931DA8"/>
    <w:pPr>
      <w:numPr>
        <w:ilvl w:val="5"/>
        <w:numId w:val="8"/>
      </w:numPr>
      <w:tabs>
        <w:tab w:val="left" w:pos="2211"/>
      </w:tabs>
    </w:pPr>
  </w:style>
  <w:style w:type="paragraph" w:customStyle="1" w:styleId="BulletList0">
    <w:name w:val="Bullet List 0"/>
    <w:basedOn w:val="Base"/>
    <w:semiHidden/>
    <w:rsid w:val="00931DA8"/>
    <w:pPr>
      <w:numPr>
        <w:numId w:val="10"/>
      </w:numPr>
    </w:pPr>
  </w:style>
  <w:style w:type="paragraph" w:customStyle="1" w:styleId="DocTitle">
    <w:name w:val="Doc Title"/>
    <w:basedOn w:val="Base"/>
    <w:next w:val="a"/>
    <w:rsid w:val="00931DA8"/>
    <w:pPr>
      <w:spacing w:before="360" w:after="480" w:line="480" w:lineRule="exact"/>
      <w:jc w:val="center"/>
    </w:pPr>
    <w:rPr>
      <w:b/>
      <w:bCs/>
      <w:caps/>
      <w:spacing w:val="40"/>
      <w:kern w:val="48"/>
      <w:sz w:val="48"/>
      <w:szCs w:val="52"/>
    </w:rPr>
  </w:style>
  <w:style w:type="paragraph" w:customStyle="1" w:styleId="FooterTitle">
    <w:name w:val="Footer Title"/>
    <w:basedOn w:val="Base"/>
    <w:rsid w:val="00931DA8"/>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931DA8"/>
    <w:pPr>
      <w:jc w:val="center"/>
    </w:pPr>
    <w:rPr>
      <w:bCs/>
    </w:rPr>
  </w:style>
  <w:style w:type="paragraph" w:customStyle="1" w:styleId="HeaderTitle">
    <w:name w:val="Header Title"/>
    <w:basedOn w:val="Base"/>
    <w:semiHidden/>
    <w:rsid w:val="00931DA8"/>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931DA8"/>
    <w:pPr>
      <w:spacing w:before="0"/>
      <w:ind w:left="357"/>
      <w:contextualSpacing/>
    </w:pPr>
  </w:style>
  <w:style w:type="paragraph" w:customStyle="1" w:styleId="NumberList0">
    <w:name w:val="Number List 0"/>
    <w:basedOn w:val="Base"/>
    <w:semiHidden/>
    <w:rsid w:val="00931DA8"/>
    <w:pPr>
      <w:numPr>
        <w:numId w:val="11"/>
      </w:numPr>
    </w:pPr>
  </w:style>
  <w:style w:type="paragraph" w:customStyle="1" w:styleId="NumberList5">
    <w:name w:val="Number List 5"/>
    <w:basedOn w:val="Base"/>
    <w:semiHidden/>
    <w:rsid w:val="00931DA8"/>
    <w:pPr>
      <w:numPr>
        <w:ilvl w:val="5"/>
        <w:numId w:val="11"/>
      </w:numPr>
      <w:tabs>
        <w:tab w:val="left" w:pos="2211"/>
      </w:tabs>
    </w:pPr>
  </w:style>
  <w:style w:type="paragraph" w:customStyle="1" w:styleId="OutlineList0">
    <w:name w:val="Outline List0"/>
    <w:basedOn w:val="1"/>
    <w:semiHidden/>
    <w:qFormat/>
    <w:rsid w:val="00931DA8"/>
    <w:pPr>
      <w:numPr>
        <w:numId w:val="12"/>
      </w:numPr>
    </w:pPr>
    <w:rPr>
      <w:bCs w:val="0"/>
      <w:szCs w:val="24"/>
    </w:rPr>
  </w:style>
  <w:style w:type="paragraph" w:customStyle="1" w:styleId="OutlineList1">
    <w:name w:val="Outline List1"/>
    <w:basedOn w:val="1"/>
    <w:semiHidden/>
    <w:qFormat/>
    <w:rsid w:val="00931DA8"/>
    <w:pPr>
      <w:numPr>
        <w:ilvl w:val="1"/>
        <w:numId w:val="13"/>
      </w:numPr>
      <w:outlineLvl w:val="1"/>
    </w:pPr>
    <w:rPr>
      <w:b w:val="0"/>
      <w:bCs w:val="0"/>
      <w:sz w:val="22"/>
      <w:szCs w:val="24"/>
    </w:rPr>
  </w:style>
  <w:style w:type="paragraph" w:customStyle="1" w:styleId="OutlineList2">
    <w:name w:val="Outline List2"/>
    <w:basedOn w:val="2"/>
    <w:semiHidden/>
    <w:qFormat/>
    <w:rsid w:val="00931DA8"/>
    <w:pPr>
      <w:numPr>
        <w:ilvl w:val="1"/>
        <w:numId w:val="14"/>
      </w:numPr>
    </w:pPr>
    <w:rPr>
      <w:b w:val="0"/>
      <w:bCs w:val="0"/>
      <w:sz w:val="22"/>
      <w:szCs w:val="24"/>
    </w:rPr>
  </w:style>
  <w:style w:type="paragraph" w:customStyle="1" w:styleId="OutlineList3">
    <w:name w:val="Outline List3"/>
    <w:basedOn w:val="Base"/>
    <w:semiHidden/>
    <w:qFormat/>
    <w:rsid w:val="00931DA8"/>
    <w:pPr>
      <w:numPr>
        <w:numId w:val="15"/>
      </w:numPr>
    </w:pPr>
  </w:style>
  <w:style w:type="paragraph" w:customStyle="1" w:styleId="Para0">
    <w:name w:val="Para0"/>
    <w:basedOn w:val="Base"/>
    <w:rsid w:val="00931DA8"/>
  </w:style>
  <w:style w:type="paragraph" w:customStyle="1" w:styleId="Para0Title">
    <w:name w:val="Para0 Title"/>
    <w:basedOn w:val="Base"/>
    <w:next w:val="Para0"/>
    <w:semiHidden/>
    <w:rsid w:val="00931DA8"/>
    <w:pPr>
      <w:keepNext/>
      <w:spacing w:before="240"/>
    </w:pPr>
    <w:rPr>
      <w:b/>
      <w:bCs/>
    </w:rPr>
  </w:style>
  <w:style w:type="paragraph" w:customStyle="1" w:styleId="Para1">
    <w:name w:val="Para1"/>
    <w:basedOn w:val="Base"/>
    <w:rsid w:val="00931DA8"/>
    <w:pPr>
      <w:ind w:left="357"/>
    </w:pPr>
  </w:style>
  <w:style w:type="paragraph" w:customStyle="1" w:styleId="Para1Title">
    <w:name w:val="Para1 Title"/>
    <w:basedOn w:val="Base"/>
    <w:next w:val="Para1"/>
    <w:semiHidden/>
    <w:rsid w:val="00931DA8"/>
    <w:pPr>
      <w:keepNext/>
      <w:spacing w:before="240"/>
      <w:ind w:left="357"/>
    </w:pPr>
    <w:rPr>
      <w:b/>
      <w:bCs/>
    </w:rPr>
  </w:style>
  <w:style w:type="paragraph" w:customStyle="1" w:styleId="Para2">
    <w:name w:val="Para2"/>
    <w:basedOn w:val="Base"/>
    <w:qFormat/>
    <w:rsid w:val="00931DA8"/>
    <w:pPr>
      <w:ind w:left="720"/>
    </w:pPr>
  </w:style>
  <w:style w:type="paragraph" w:customStyle="1" w:styleId="Para2Title">
    <w:name w:val="Para2 Title"/>
    <w:basedOn w:val="Base"/>
    <w:next w:val="Para2"/>
    <w:rsid w:val="00931DA8"/>
    <w:pPr>
      <w:keepNext/>
      <w:spacing w:before="240"/>
      <w:ind w:left="720"/>
    </w:pPr>
    <w:rPr>
      <w:b/>
      <w:bCs/>
    </w:rPr>
  </w:style>
  <w:style w:type="paragraph" w:customStyle="1" w:styleId="Para3">
    <w:name w:val="Para3"/>
    <w:basedOn w:val="Base"/>
    <w:semiHidden/>
    <w:rsid w:val="00931DA8"/>
    <w:pPr>
      <w:ind w:left="1083"/>
    </w:pPr>
  </w:style>
  <w:style w:type="paragraph" w:customStyle="1" w:styleId="Para3Title">
    <w:name w:val="Para3 Title"/>
    <w:basedOn w:val="Base"/>
    <w:next w:val="Para3"/>
    <w:semiHidden/>
    <w:rsid w:val="00931DA8"/>
    <w:pPr>
      <w:keepNext/>
      <w:spacing w:before="240"/>
      <w:ind w:left="1083"/>
    </w:pPr>
    <w:rPr>
      <w:b/>
      <w:bCs/>
    </w:rPr>
  </w:style>
  <w:style w:type="paragraph" w:customStyle="1" w:styleId="Para4">
    <w:name w:val="Para4"/>
    <w:basedOn w:val="Base"/>
    <w:semiHidden/>
    <w:rsid w:val="00931DA8"/>
    <w:pPr>
      <w:ind w:left="1440"/>
    </w:pPr>
  </w:style>
  <w:style w:type="paragraph" w:customStyle="1" w:styleId="Para4Title">
    <w:name w:val="Para4 Title"/>
    <w:basedOn w:val="Base"/>
    <w:semiHidden/>
    <w:rsid w:val="00931DA8"/>
    <w:pPr>
      <w:keepNext/>
      <w:spacing w:before="240"/>
      <w:ind w:left="1440"/>
    </w:pPr>
    <w:rPr>
      <w:b/>
      <w:bCs/>
    </w:rPr>
  </w:style>
  <w:style w:type="paragraph" w:customStyle="1" w:styleId="Para5">
    <w:name w:val="Para5"/>
    <w:basedOn w:val="Base"/>
    <w:semiHidden/>
    <w:qFormat/>
    <w:rsid w:val="00931DA8"/>
    <w:pPr>
      <w:ind w:left="1786"/>
    </w:pPr>
  </w:style>
  <w:style w:type="paragraph" w:customStyle="1" w:styleId="Para5Title">
    <w:name w:val="Para5 Title"/>
    <w:basedOn w:val="Base"/>
    <w:semiHidden/>
    <w:qFormat/>
    <w:rsid w:val="00931DA8"/>
    <w:pPr>
      <w:keepNext/>
      <w:spacing w:before="240"/>
      <w:ind w:left="1854"/>
    </w:pPr>
    <w:rPr>
      <w:b/>
      <w:bCs/>
    </w:rPr>
  </w:style>
  <w:style w:type="paragraph" w:customStyle="1" w:styleId="Remark0">
    <w:name w:val="Remark0"/>
    <w:basedOn w:val="Base"/>
    <w:semiHidden/>
    <w:rsid w:val="00931DA8"/>
    <w:pPr>
      <w:numPr>
        <w:numId w:val="2"/>
      </w:numPr>
    </w:pPr>
    <w:rPr>
      <w:i/>
      <w:iCs/>
    </w:rPr>
  </w:style>
  <w:style w:type="paragraph" w:customStyle="1" w:styleId="Remark1">
    <w:name w:val="Remark1"/>
    <w:basedOn w:val="Base"/>
    <w:rsid w:val="00931DA8"/>
    <w:pPr>
      <w:numPr>
        <w:numId w:val="3"/>
      </w:numPr>
    </w:pPr>
    <w:rPr>
      <w:i/>
      <w:iCs/>
    </w:rPr>
  </w:style>
  <w:style w:type="paragraph" w:customStyle="1" w:styleId="Remark2">
    <w:name w:val="Remark2"/>
    <w:basedOn w:val="Base"/>
    <w:rsid w:val="00931DA8"/>
    <w:pPr>
      <w:numPr>
        <w:numId w:val="4"/>
      </w:numPr>
    </w:pPr>
    <w:rPr>
      <w:i/>
      <w:iCs/>
    </w:rPr>
  </w:style>
  <w:style w:type="paragraph" w:customStyle="1" w:styleId="Remark3">
    <w:name w:val="Remark3"/>
    <w:basedOn w:val="Base"/>
    <w:semiHidden/>
    <w:rsid w:val="00931DA8"/>
    <w:pPr>
      <w:numPr>
        <w:numId w:val="5"/>
      </w:numPr>
    </w:pPr>
    <w:rPr>
      <w:i/>
      <w:iCs/>
    </w:rPr>
  </w:style>
  <w:style w:type="paragraph" w:customStyle="1" w:styleId="Remark4">
    <w:name w:val="Remark4"/>
    <w:basedOn w:val="Base"/>
    <w:semiHidden/>
    <w:rsid w:val="00931DA8"/>
    <w:pPr>
      <w:numPr>
        <w:numId w:val="16"/>
      </w:numPr>
    </w:pPr>
    <w:rPr>
      <w:i/>
      <w:iCs/>
    </w:rPr>
  </w:style>
  <w:style w:type="paragraph" w:customStyle="1" w:styleId="Remark5">
    <w:name w:val="Remark5"/>
    <w:basedOn w:val="Base"/>
    <w:semiHidden/>
    <w:rsid w:val="00931DA8"/>
    <w:pPr>
      <w:numPr>
        <w:numId w:val="17"/>
      </w:numPr>
    </w:pPr>
    <w:rPr>
      <w:i/>
      <w:iCs/>
    </w:rPr>
  </w:style>
  <w:style w:type="paragraph" w:customStyle="1" w:styleId="SectionTitle">
    <w:name w:val="Section Title"/>
    <w:basedOn w:val="Base"/>
    <w:semiHidden/>
    <w:rsid w:val="00931DA8"/>
    <w:pPr>
      <w:jc w:val="center"/>
    </w:pPr>
    <w:rPr>
      <w:b/>
      <w:bCs/>
      <w:sz w:val="32"/>
      <w:szCs w:val="36"/>
    </w:rPr>
  </w:style>
  <w:style w:type="paragraph" w:customStyle="1" w:styleId="TableAlpha">
    <w:name w:val="TableAlpha"/>
    <w:basedOn w:val="Base"/>
    <w:semiHidden/>
    <w:qFormat/>
    <w:rsid w:val="00931DA8"/>
    <w:pPr>
      <w:numPr>
        <w:numId w:val="18"/>
      </w:numPr>
      <w:tabs>
        <w:tab w:val="left" w:pos="357"/>
      </w:tabs>
      <w:spacing w:before="60" w:line="240" w:lineRule="exact"/>
      <w:jc w:val="left"/>
    </w:pPr>
  </w:style>
  <w:style w:type="paragraph" w:customStyle="1" w:styleId="TableBullet">
    <w:name w:val="TableBullet"/>
    <w:basedOn w:val="Base"/>
    <w:semiHidden/>
    <w:qFormat/>
    <w:rsid w:val="00931DA8"/>
    <w:pPr>
      <w:numPr>
        <w:numId w:val="19"/>
      </w:numPr>
      <w:spacing w:before="60" w:line="240" w:lineRule="exact"/>
      <w:ind w:left="357" w:hanging="357"/>
      <w:jc w:val="left"/>
    </w:pPr>
  </w:style>
  <w:style w:type="paragraph" w:customStyle="1" w:styleId="TableNumeric">
    <w:name w:val="TableNumeric"/>
    <w:basedOn w:val="Base"/>
    <w:qFormat/>
    <w:rsid w:val="00931DA8"/>
    <w:pPr>
      <w:numPr>
        <w:numId w:val="20"/>
      </w:numPr>
      <w:spacing w:before="60" w:line="240" w:lineRule="exact"/>
      <w:jc w:val="left"/>
    </w:pPr>
  </w:style>
  <w:style w:type="paragraph" w:customStyle="1" w:styleId="TableOutline">
    <w:name w:val="TableOutline"/>
    <w:basedOn w:val="Base"/>
    <w:semiHidden/>
    <w:rsid w:val="00931DA8"/>
    <w:pPr>
      <w:numPr>
        <w:numId w:val="21"/>
      </w:numPr>
      <w:spacing w:before="60" w:line="240" w:lineRule="exact"/>
      <w:jc w:val="left"/>
    </w:pPr>
  </w:style>
  <w:style w:type="paragraph" w:customStyle="1" w:styleId="TableTitle">
    <w:name w:val="TableTitle"/>
    <w:basedOn w:val="Base"/>
    <w:semiHidden/>
    <w:qFormat/>
    <w:rsid w:val="00931DA8"/>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93973">
      <w:bodyDiv w:val="1"/>
      <w:marLeft w:val="0"/>
      <w:marRight w:val="0"/>
      <w:marTop w:val="0"/>
      <w:marBottom w:val="0"/>
      <w:divBdr>
        <w:top w:val="none" w:sz="0" w:space="0" w:color="auto"/>
        <w:left w:val="none" w:sz="0" w:space="0" w:color="auto"/>
        <w:bottom w:val="none" w:sz="0" w:space="0" w:color="auto"/>
        <w:right w:val="none" w:sz="0" w:space="0" w:color="auto"/>
      </w:divBdr>
    </w:div>
    <w:div w:id="20532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2714D-8604-47EA-9D49-3B1ED891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19</TotalTime>
  <Pages>13</Pages>
  <Words>4630</Words>
  <Characters>22886</Characters>
  <Application>Microsoft Office Word</Application>
  <DocSecurity>0</DocSecurity>
  <Lines>190</Lines>
  <Paragraphs>54</Paragraphs>
  <ScaleCrop>false</ScaleCrop>
  <HeadingPairs>
    <vt:vector size="2" baseType="variant">
      <vt:variant>
        <vt:lpstr>שם</vt:lpstr>
      </vt:variant>
      <vt:variant>
        <vt:i4>1</vt:i4>
      </vt:variant>
    </vt:vector>
  </HeadingPairs>
  <TitlesOfParts>
    <vt:vector size="1" baseType="lpstr">
      <vt:lpstr>חוזה עיצוב ובנייה למערכת מידע</vt:lpstr>
    </vt:vector>
  </TitlesOfParts>
  <Company>&lt;שם הארגון&gt;</Company>
  <LinksUpToDate>false</LinksUpToDate>
  <CharactersWithSpaces>27462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עיצוב ובנייה למערכת מידע</dc:title>
  <dc:subject>&lt;שם המערכת&gt;</dc:subject>
  <dc:creator>&lt;שם המחבר&gt;</dc:creator>
  <cp:keywords/>
  <dc:description/>
  <cp:lastModifiedBy>שמעון אפק</cp:lastModifiedBy>
  <cp:revision>5</cp:revision>
  <cp:lastPrinted>1900-12-31T21:00:00Z</cp:lastPrinted>
  <dcterms:created xsi:type="dcterms:W3CDTF">2014-10-23T07:28:00Z</dcterms:created>
  <dcterms:modified xsi:type="dcterms:W3CDTF">2015-04-13T10:43:00Z</dcterms:modified>
  <cp:category>&lt;סיווג המסמך&gt;</cp:category>
</cp:coreProperties>
</file>