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5027" w:rsidRDefault="006C5BE0" w:rsidP="0001088D">
      <w:pPr>
        <w:pStyle w:val="DocTitle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5E4682">
        <w:t>Initiation Document</w:t>
      </w:r>
      <w:r>
        <w:fldChar w:fldCharType="end"/>
      </w:r>
    </w:p>
    <w:p w:rsidR="004F5027" w:rsidRDefault="004F5027">
      <w:pPr>
        <w:pStyle w:val="SubjectTitle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SUBJECT  \* MERGEFORMAT </w:instrText>
      </w:r>
      <w:r>
        <w:rPr>
          <w:lang w:eastAsia="en-US"/>
        </w:rPr>
        <w:fldChar w:fldCharType="separate"/>
      </w:r>
      <w:r w:rsidR="005E4682">
        <w:rPr>
          <w:lang w:eastAsia="en-US"/>
        </w:rPr>
        <w:t>&lt;System Name&gt;</w:t>
      </w:r>
      <w:r>
        <w:rPr>
          <w:lang w:eastAsia="en-US"/>
        </w:rPr>
        <w:fldChar w:fldCharType="end"/>
      </w:r>
    </w:p>
    <w:p w:rsidR="00417AAD" w:rsidRDefault="00417AAD" w:rsidP="0001088D">
      <w:pPr>
        <w:pStyle w:val="FrameShadowed"/>
      </w:pPr>
      <w:r>
        <w:t xml:space="preserve">This Initiation document defines the system that is proposed to serve the organization for the purpose(s) of &lt;…&gt;. Implementation of the system is scheduled for &lt;date&gt;. The estimated initial cost development is &lt;xxx&gt;. </w:t>
      </w:r>
    </w:p>
    <w:p w:rsidR="005E6E5B" w:rsidRDefault="005E6E5B" w:rsidP="0001088D">
      <w:pPr>
        <w:pStyle w:val="FrameShadowed"/>
      </w:pPr>
      <w:r>
        <w:rPr>
          <w:lang w:eastAsia="en-US"/>
        </w:rPr>
        <w:t>This template is for use only as licensed by Methoda Ltd</w:t>
      </w:r>
    </w:p>
    <w:p w:rsidR="004F5027" w:rsidRDefault="004F5027" w:rsidP="0001088D">
      <w:pPr>
        <w:pStyle w:val="Para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711"/>
        <w:gridCol w:w="900"/>
        <w:gridCol w:w="1709"/>
      </w:tblGrid>
      <w:tr w:rsidR="00417AAD" w:rsidTr="00352123">
        <w:trPr>
          <w:cantSplit/>
          <w:trHeight w:val="384"/>
          <w:jc w:val="center"/>
        </w:trPr>
        <w:tc>
          <w:tcPr>
            <w:tcW w:w="2988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:rsidR="00417AAD" w:rsidRPr="00417AAD" w:rsidRDefault="00417AAD" w:rsidP="0001088D">
            <w:pPr>
              <w:pStyle w:val="TableTitle"/>
            </w:pPr>
            <w:bookmarkStart w:id="1" w:name="OLE_LINK1"/>
            <w:r w:rsidRPr="00417AAD">
              <w:t>System ID Cod</w:t>
            </w:r>
            <w:bookmarkEnd w:id="1"/>
            <w:r w:rsidRPr="00417AAD">
              <w:t>e: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7AAD" w:rsidRDefault="00417AAD" w:rsidP="00417AAD">
            <w:pPr>
              <w:pStyle w:val="TableText"/>
            </w:pPr>
          </w:p>
        </w:tc>
      </w:tr>
      <w:tr w:rsidR="00417AAD" w:rsidTr="00352123">
        <w:trPr>
          <w:cantSplit/>
          <w:trHeight w:val="384"/>
          <w:jc w:val="center"/>
        </w:trPr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417AAD" w:rsidRPr="00417AAD" w:rsidRDefault="00417AAD" w:rsidP="0001088D">
            <w:pPr>
              <w:pStyle w:val="TableTitle"/>
            </w:pPr>
            <w:r w:rsidRPr="00417AAD">
              <w:t>Project Manager: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7AAD" w:rsidRDefault="00417AAD" w:rsidP="00417AAD">
            <w:pPr>
              <w:pStyle w:val="TableText"/>
            </w:pPr>
          </w:p>
        </w:tc>
      </w:tr>
      <w:tr w:rsidR="00417AAD" w:rsidTr="00352123">
        <w:trPr>
          <w:cantSplit/>
          <w:trHeight w:val="384"/>
          <w:jc w:val="center"/>
        </w:trPr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417AAD" w:rsidRPr="00417AAD" w:rsidRDefault="00417AAD" w:rsidP="0001088D">
            <w:pPr>
              <w:pStyle w:val="TableTitle"/>
            </w:pPr>
            <w:r w:rsidRPr="00417AAD">
              <w:t>Client/Application Expert: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7AAD" w:rsidRDefault="00417AAD" w:rsidP="00417AAD">
            <w:pPr>
              <w:pStyle w:val="TableText"/>
              <w:rPr>
                <w:lang w:eastAsia="fr-FR"/>
              </w:rPr>
            </w:pPr>
          </w:p>
        </w:tc>
      </w:tr>
      <w:tr w:rsidR="00417AAD" w:rsidTr="00352123">
        <w:trPr>
          <w:cantSplit/>
          <w:trHeight w:val="384"/>
          <w:jc w:val="center"/>
        </w:trPr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417AAD" w:rsidRPr="00417AAD" w:rsidRDefault="00417AAD" w:rsidP="0001088D">
            <w:pPr>
              <w:pStyle w:val="TableTitle"/>
            </w:pPr>
            <w:r w:rsidRPr="00417AAD">
              <w:t>Anticipated system size: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7AAD" w:rsidRDefault="00417AAD" w:rsidP="00417AAD">
            <w:pPr>
              <w:pStyle w:val="TableText"/>
            </w:pPr>
            <w:r>
              <w:t>S1/S2/S3</w:t>
            </w:r>
          </w:p>
        </w:tc>
      </w:tr>
      <w:tr w:rsidR="004F5027" w:rsidTr="00417AAD">
        <w:trPr>
          <w:trHeight w:val="384"/>
          <w:jc w:val="center"/>
        </w:trPr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4F5027" w:rsidRPr="00417AAD" w:rsidRDefault="00417AAD" w:rsidP="0001088D">
            <w:pPr>
              <w:pStyle w:val="TableTitle"/>
            </w:pPr>
            <w:r w:rsidRPr="00417AAD">
              <w:t>Written by: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:rsidR="004F5027" w:rsidRPr="00417AAD" w:rsidRDefault="004F5027" w:rsidP="0001088D">
            <w:pPr>
              <w:pStyle w:val="TableTitle"/>
            </w:pPr>
            <w:r w:rsidRPr="00417AAD">
              <w:t>Date: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</w:tr>
      <w:tr w:rsidR="004F5027" w:rsidTr="00417AAD">
        <w:trPr>
          <w:trHeight w:val="384"/>
          <w:jc w:val="center"/>
        </w:trPr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4F5027" w:rsidRPr="00417AAD" w:rsidRDefault="004F5027" w:rsidP="0001088D">
            <w:pPr>
              <w:pStyle w:val="TableTitle"/>
            </w:pPr>
            <w:r w:rsidRPr="00417AAD">
              <w:t>Verification and QA by: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4F5027" w:rsidRPr="00417AAD" w:rsidRDefault="004F5027" w:rsidP="0001088D">
            <w:pPr>
              <w:pStyle w:val="TableTitle"/>
            </w:pPr>
            <w:r w:rsidRPr="00417AAD">
              <w:t>Date: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</w:tr>
      <w:tr w:rsidR="004F5027" w:rsidTr="00417AAD">
        <w:trPr>
          <w:trHeight w:val="384"/>
          <w:jc w:val="center"/>
        </w:trPr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4F5027" w:rsidRPr="00417AAD" w:rsidRDefault="004F5027" w:rsidP="0001088D">
            <w:pPr>
              <w:pStyle w:val="TableTitle"/>
            </w:pPr>
            <w:r w:rsidRPr="00417AAD">
              <w:t xml:space="preserve">Final review at: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  <w:r>
              <w:t>&lt;Location&gt;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4F5027" w:rsidRPr="00417AAD" w:rsidRDefault="004F5027" w:rsidP="0001088D">
            <w:pPr>
              <w:pStyle w:val="TableTitle"/>
            </w:pPr>
            <w:r w:rsidRPr="00417AAD">
              <w:t>Date: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</w:tr>
      <w:tr w:rsidR="004F5027" w:rsidTr="00417AAD">
        <w:trPr>
          <w:trHeight w:val="384"/>
          <w:jc w:val="center"/>
        </w:trPr>
        <w:tc>
          <w:tcPr>
            <w:tcW w:w="2988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4F5027" w:rsidRPr="00417AAD" w:rsidRDefault="004F5027" w:rsidP="0001088D">
            <w:pPr>
              <w:pStyle w:val="TableTitle"/>
            </w:pPr>
            <w:r w:rsidRPr="00417AAD">
              <w:t>Participants: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  <w:tc>
          <w:tcPr>
            <w:tcW w:w="900" w:type="dxa"/>
            <w:tcBorders>
              <w:top w:val="nil"/>
            </w:tcBorders>
          </w:tcPr>
          <w:p w:rsidR="004F5027" w:rsidRDefault="004F5027" w:rsidP="00417AAD">
            <w:pPr>
              <w:pStyle w:val="TableText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</w:tr>
      <w:tr w:rsidR="004F5027" w:rsidTr="00417AAD">
        <w:trPr>
          <w:trHeight w:val="384"/>
          <w:jc w:val="center"/>
        </w:trPr>
        <w:tc>
          <w:tcPr>
            <w:tcW w:w="2988" w:type="dxa"/>
            <w:tcBorders>
              <w:top w:val="nil"/>
            </w:tcBorders>
          </w:tcPr>
          <w:p w:rsidR="004F5027" w:rsidRDefault="004F5027" w:rsidP="00417AAD">
            <w:pPr>
              <w:pStyle w:val="TableText"/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  <w:tc>
          <w:tcPr>
            <w:tcW w:w="900" w:type="dxa"/>
          </w:tcPr>
          <w:p w:rsidR="004F5027" w:rsidRDefault="004F5027" w:rsidP="00417AAD">
            <w:pPr>
              <w:pStyle w:val="TableText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</w:tr>
      <w:tr w:rsidR="004F5027">
        <w:trPr>
          <w:trHeight w:val="384"/>
          <w:jc w:val="center"/>
        </w:trPr>
        <w:tc>
          <w:tcPr>
            <w:tcW w:w="2988" w:type="dxa"/>
          </w:tcPr>
          <w:p w:rsidR="004F5027" w:rsidRDefault="004F5027" w:rsidP="00417AAD">
            <w:pPr>
              <w:pStyle w:val="TableText"/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  <w:tc>
          <w:tcPr>
            <w:tcW w:w="900" w:type="dxa"/>
          </w:tcPr>
          <w:p w:rsidR="004F5027" w:rsidRDefault="004F5027" w:rsidP="00417AAD">
            <w:pPr>
              <w:pStyle w:val="TableText"/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4F5027" w:rsidRDefault="004F5027" w:rsidP="00417AAD">
            <w:pPr>
              <w:pStyle w:val="TableText"/>
            </w:pPr>
          </w:p>
        </w:tc>
      </w:tr>
    </w:tbl>
    <w:p w:rsidR="00417AAD" w:rsidRDefault="00417AAD" w:rsidP="0001088D">
      <w:pPr>
        <w:pStyle w:val="Para2"/>
      </w:pPr>
    </w:p>
    <w:p w:rsidR="004F5027" w:rsidRDefault="004F5027" w:rsidP="0001088D">
      <w:pPr>
        <w:pStyle w:val="SectionTitle"/>
      </w:pPr>
      <w:r>
        <w:t>Table of Contents</w:t>
      </w:r>
    </w:p>
    <w:p w:rsidR="00F01CD6" w:rsidRDefault="00F01C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r>
        <w:rPr>
          <w:rFonts w:cs="Times New Roman"/>
          <w:b w:val="0"/>
          <w:bCs w:val="0"/>
        </w:rPr>
        <w:fldChar w:fldCharType="begin"/>
      </w:r>
      <w:r>
        <w:rPr>
          <w:rFonts w:cs="Times New Roman"/>
          <w:b w:val="0"/>
          <w:bCs w:val="0"/>
        </w:rPr>
        <w:instrText xml:space="preserve"> TOC \o "1-1" \h \z \u </w:instrText>
      </w:r>
      <w:r>
        <w:rPr>
          <w:rFonts w:cs="Times New Roman"/>
          <w:b w:val="0"/>
          <w:bCs w:val="0"/>
        </w:rPr>
        <w:fldChar w:fldCharType="separate"/>
      </w:r>
      <w:hyperlink w:anchor="_Toc401483557" w:history="1">
        <w:r w:rsidRPr="00044040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_Toc401483557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F01CD6" w:rsidRDefault="006C5BE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3558" w:history="1">
        <w:r w:rsidR="00F01CD6" w:rsidRPr="00044040">
          <w:rPr>
            <w:rStyle w:val="Hyperlink"/>
            <w:noProof/>
          </w:rPr>
          <w:t>1. Goals</w:t>
        </w:r>
        <w:r w:rsidR="00F01CD6">
          <w:rPr>
            <w:noProof/>
            <w:webHidden/>
          </w:rPr>
          <w:tab/>
        </w:r>
        <w:r w:rsidR="00F01CD6">
          <w:rPr>
            <w:rStyle w:val="Hyperlink"/>
            <w:noProof/>
            <w:rtl/>
          </w:rPr>
          <w:fldChar w:fldCharType="begin"/>
        </w:r>
        <w:r w:rsidR="00F01CD6">
          <w:rPr>
            <w:noProof/>
            <w:webHidden/>
          </w:rPr>
          <w:instrText xml:space="preserve"> PAGEREF _Toc401483558 \h </w:instrText>
        </w:r>
        <w:r w:rsidR="00F01CD6">
          <w:rPr>
            <w:rStyle w:val="Hyperlink"/>
            <w:noProof/>
            <w:rtl/>
          </w:rPr>
        </w:r>
        <w:r w:rsidR="00F01CD6">
          <w:rPr>
            <w:rStyle w:val="Hyperlink"/>
            <w:noProof/>
            <w:rtl/>
          </w:rPr>
          <w:fldChar w:fldCharType="separate"/>
        </w:r>
        <w:r w:rsidR="00F01CD6">
          <w:rPr>
            <w:noProof/>
            <w:webHidden/>
          </w:rPr>
          <w:t>3</w:t>
        </w:r>
        <w:r w:rsidR="00F01CD6">
          <w:rPr>
            <w:rStyle w:val="Hyperlink"/>
            <w:noProof/>
            <w:rtl/>
          </w:rPr>
          <w:fldChar w:fldCharType="end"/>
        </w:r>
      </w:hyperlink>
    </w:p>
    <w:p w:rsidR="00F01CD6" w:rsidRDefault="006C5BE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3559" w:history="1">
        <w:r w:rsidR="00F01CD6" w:rsidRPr="00044040">
          <w:rPr>
            <w:rStyle w:val="Hyperlink"/>
            <w:noProof/>
          </w:rPr>
          <w:t>2. Application</w:t>
        </w:r>
        <w:r w:rsidR="00F01CD6">
          <w:rPr>
            <w:noProof/>
            <w:webHidden/>
          </w:rPr>
          <w:tab/>
        </w:r>
        <w:r w:rsidR="00F01CD6">
          <w:rPr>
            <w:rStyle w:val="Hyperlink"/>
            <w:noProof/>
            <w:rtl/>
          </w:rPr>
          <w:fldChar w:fldCharType="begin"/>
        </w:r>
        <w:r w:rsidR="00F01CD6">
          <w:rPr>
            <w:noProof/>
            <w:webHidden/>
          </w:rPr>
          <w:instrText xml:space="preserve"> PAGEREF _Toc401483559 \h </w:instrText>
        </w:r>
        <w:r w:rsidR="00F01CD6">
          <w:rPr>
            <w:rStyle w:val="Hyperlink"/>
            <w:noProof/>
            <w:rtl/>
          </w:rPr>
        </w:r>
        <w:r w:rsidR="00F01CD6">
          <w:rPr>
            <w:rStyle w:val="Hyperlink"/>
            <w:noProof/>
            <w:rtl/>
          </w:rPr>
          <w:fldChar w:fldCharType="separate"/>
        </w:r>
        <w:r w:rsidR="00F01CD6">
          <w:rPr>
            <w:noProof/>
            <w:webHidden/>
          </w:rPr>
          <w:t>4</w:t>
        </w:r>
        <w:r w:rsidR="00F01CD6">
          <w:rPr>
            <w:rStyle w:val="Hyperlink"/>
            <w:noProof/>
            <w:rtl/>
          </w:rPr>
          <w:fldChar w:fldCharType="end"/>
        </w:r>
      </w:hyperlink>
    </w:p>
    <w:p w:rsidR="00F01CD6" w:rsidRDefault="006C5BE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3560" w:history="1">
        <w:r w:rsidR="00F01CD6" w:rsidRPr="00044040">
          <w:rPr>
            <w:rStyle w:val="Hyperlink"/>
            <w:noProof/>
          </w:rPr>
          <w:t>3. Technology and Infrastructure</w:t>
        </w:r>
        <w:r w:rsidR="00F01CD6">
          <w:rPr>
            <w:noProof/>
            <w:webHidden/>
          </w:rPr>
          <w:tab/>
        </w:r>
        <w:r w:rsidR="00F01CD6">
          <w:rPr>
            <w:rStyle w:val="Hyperlink"/>
            <w:noProof/>
            <w:rtl/>
          </w:rPr>
          <w:fldChar w:fldCharType="begin"/>
        </w:r>
        <w:r w:rsidR="00F01CD6">
          <w:rPr>
            <w:noProof/>
            <w:webHidden/>
          </w:rPr>
          <w:instrText xml:space="preserve"> PAGEREF _Toc401483560 \h </w:instrText>
        </w:r>
        <w:r w:rsidR="00F01CD6">
          <w:rPr>
            <w:rStyle w:val="Hyperlink"/>
            <w:noProof/>
            <w:rtl/>
          </w:rPr>
        </w:r>
        <w:r w:rsidR="00F01CD6">
          <w:rPr>
            <w:rStyle w:val="Hyperlink"/>
            <w:noProof/>
            <w:rtl/>
          </w:rPr>
          <w:fldChar w:fldCharType="separate"/>
        </w:r>
        <w:r w:rsidR="00F01CD6">
          <w:rPr>
            <w:noProof/>
            <w:webHidden/>
          </w:rPr>
          <w:t>5</w:t>
        </w:r>
        <w:r w:rsidR="00F01CD6">
          <w:rPr>
            <w:rStyle w:val="Hyperlink"/>
            <w:noProof/>
            <w:rtl/>
          </w:rPr>
          <w:fldChar w:fldCharType="end"/>
        </w:r>
      </w:hyperlink>
    </w:p>
    <w:p w:rsidR="00F01CD6" w:rsidRDefault="006C5BE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3561" w:history="1">
        <w:r w:rsidR="00F01CD6" w:rsidRPr="00044040">
          <w:rPr>
            <w:rStyle w:val="Hyperlink"/>
            <w:noProof/>
          </w:rPr>
          <w:t>4. Implementation</w:t>
        </w:r>
        <w:r w:rsidR="00F01CD6">
          <w:rPr>
            <w:noProof/>
            <w:webHidden/>
          </w:rPr>
          <w:tab/>
        </w:r>
        <w:r w:rsidR="00F01CD6">
          <w:rPr>
            <w:rStyle w:val="Hyperlink"/>
            <w:noProof/>
            <w:rtl/>
          </w:rPr>
          <w:fldChar w:fldCharType="begin"/>
        </w:r>
        <w:r w:rsidR="00F01CD6">
          <w:rPr>
            <w:noProof/>
            <w:webHidden/>
          </w:rPr>
          <w:instrText xml:space="preserve"> PAGEREF _Toc401483561 \h </w:instrText>
        </w:r>
        <w:r w:rsidR="00F01CD6">
          <w:rPr>
            <w:rStyle w:val="Hyperlink"/>
            <w:noProof/>
            <w:rtl/>
          </w:rPr>
        </w:r>
        <w:r w:rsidR="00F01CD6">
          <w:rPr>
            <w:rStyle w:val="Hyperlink"/>
            <w:noProof/>
            <w:rtl/>
          </w:rPr>
          <w:fldChar w:fldCharType="separate"/>
        </w:r>
        <w:r w:rsidR="00F01CD6">
          <w:rPr>
            <w:noProof/>
            <w:webHidden/>
          </w:rPr>
          <w:t>6</w:t>
        </w:r>
        <w:r w:rsidR="00F01CD6">
          <w:rPr>
            <w:rStyle w:val="Hyperlink"/>
            <w:noProof/>
            <w:rtl/>
          </w:rPr>
          <w:fldChar w:fldCharType="end"/>
        </w:r>
      </w:hyperlink>
    </w:p>
    <w:p w:rsidR="00F01CD6" w:rsidRDefault="006C5BE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3562" w:history="1">
        <w:r w:rsidR="00F01CD6" w:rsidRPr="00044040">
          <w:rPr>
            <w:rStyle w:val="Hyperlink"/>
            <w:noProof/>
          </w:rPr>
          <w:t>5. Cost – Resources</w:t>
        </w:r>
        <w:r w:rsidR="00F01CD6">
          <w:rPr>
            <w:noProof/>
            <w:webHidden/>
          </w:rPr>
          <w:tab/>
        </w:r>
        <w:r w:rsidR="00F01CD6">
          <w:rPr>
            <w:rStyle w:val="Hyperlink"/>
            <w:noProof/>
            <w:rtl/>
          </w:rPr>
          <w:fldChar w:fldCharType="begin"/>
        </w:r>
        <w:r w:rsidR="00F01CD6">
          <w:rPr>
            <w:noProof/>
            <w:webHidden/>
          </w:rPr>
          <w:instrText xml:space="preserve"> PAGEREF _Toc401483562 \h </w:instrText>
        </w:r>
        <w:r w:rsidR="00F01CD6">
          <w:rPr>
            <w:rStyle w:val="Hyperlink"/>
            <w:noProof/>
            <w:rtl/>
          </w:rPr>
        </w:r>
        <w:r w:rsidR="00F01CD6">
          <w:rPr>
            <w:rStyle w:val="Hyperlink"/>
            <w:noProof/>
            <w:rtl/>
          </w:rPr>
          <w:fldChar w:fldCharType="separate"/>
        </w:r>
        <w:r w:rsidR="00F01CD6">
          <w:rPr>
            <w:noProof/>
            <w:webHidden/>
          </w:rPr>
          <w:t>7</w:t>
        </w:r>
        <w:r w:rsidR="00F01CD6">
          <w:rPr>
            <w:rStyle w:val="Hyperlink"/>
            <w:noProof/>
            <w:rtl/>
          </w:rPr>
          <w:fldChar w:fldCharType="end"/>
        </w:r>
      </w:hyperlink>
    </w:p>
    <w:p w:rsidR="00F01CD6" w:rsidRDefault="006C5BE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US"/>
        </w:rPr>
      </w:pPr>
      <w:hyperlink w:anchor="_Toc401483563" w:history="1">
        <w:r w:rsidR="00F01CD6" w:rsidRPr="00044040">
          <w:rPr>
            <w:rStyle w:val="Hyperlink"/>
            <w:noProof/>
          </w:rPr>
          <w:t>Appendices</w:t>
        </w:r>
        <w:r w:rsidR="00F01CD6">
          <w:rPr>
            <w:noProof/>
            <w:webHidden/>
          </w:rPr>
          <w:tab/>
        </w:r>
        <w:r w:rsidR="00F01CD6">
          <w:rPr>
            <w:rStyle w:val="Hyperlink"/>
            <w:noProof/>
            <w:rtl/>
          </w:rPr>
          <w:fldChar w:fldCharType="begin"/>
        </w:r>
        <w:r w:rsidR="00F01CD6">
          <w:rPr>
            <w:noProof/>
            <w:webHidden/>
          </w:rPr>
          <w:instrText xml:space="preserve"> PAGEREF _Toc401483563 \h </w:instrText>
        </w:r>
        <w:r w:rsidR="00F01CD6">
          <w:rPr>
            <w:rStyle w:val="Hyperlink"/>
            <w:noProof/>
            <w:rtl/>
          </w:rPr>
        </w:r>
        <w:r w:rsidR="00F01CD6">
          <w:rPr>
            <w:rStyle w:val="Hyperlink"/>
            <w:noProof/>
            <w:rtl/>
          </w:rPr>
          <w:fldChar w:fldCharType="separate"/>
        </w:r>
        <w:r w:rsidR="00F01CD6">
          <w:rPr>
            <w:noProof/>
            <w:webHidden/>
          </w:rPr>
          <w:t>8</w:t>
        </w:r>
        <w:r w:rsidR="00F01CD6">
          <w:rPr>
            <w:rStyle w:val="Hyperlink"/>
            <w:noProof/>
            <w:rtl/>
          </w:rPr>
          <w:fldChar w:fldCharType="end"/>
        </w:r>
      </w:hyperlink>
    </w:p>
    <w:p w:rsidR="004F5027" w:rsidRDefault="00F01CD6" w:rsidP="0001088D">
      <w:pPr>
        <w:pStyle w:val="Para2"/>
      </w:pPr>
      <w:r>
        <w:rPr>
          <w:rFonts w:cs="Times New Roman"/>
          <w:b/>
          <w:bCs/>
        </w:rPr>
        <w:fldChar w:fldCharType="end"/>
      </w:r>
    </w:p>
    <w:p w:rsidR="004F5027" w:rsidRDefault="004F5027" w:rsidP="0001088D">
      <w:pPr>
        <w:pStyle w:val="1"/>
        <w:pageBreakBefore/>
      </w:pPr>
      <w:bookmarkStart w:id="2" w:name="_Toc503766010"/>
      <w:bookmarkStart w:id="3" w:name="_Toc515168717"/>
      <w:bookmarkStart w:id="4" w:name="_Toc21938044"/>
      <w:bookmarkStart w:id="5" w:name="_Toc401483557"/>
      <w:r>
        <w:lastRenderedPageBreak/>
        <w:t>Executive Summary</w:t>
      </w:r>
      <w:bookmarkEnd w:id="2"/>
      <w:bookmarkEnd w:id="3"/>
      <w:bookmarkEnd w:id="4"/>
      <w:bookmarkEnd w:id="5"/>
    </w:p>
    <w:p w:rsidR="004F5027" w:rsidRDefault="004F5027" w:rsidP="0001088D">
      <w:pPr>
        <w:pStyle w:val="3"/>
      </w:pPr>
      <w:r>
        <w:t>1.</w:t>
      </w:r>
      <w:r w:rsidR="005E4682">
        <w:tab/>
      </w:r>
      <w:r>
        <w:t>Goals</w:t>
      </w:r>
    </w:p>
    <w:p w:rsidR="004F5027" w:rsidRDefault="004F5027" w:rsidP="0001088D">
      <w:pPr>
        <w:pStyle w:val="3"/>
      </w:pPr>
      <w:r>
        <w:t>2.</w:t>
      </w:r>
      <w:r w:rsidR="005E4682">
        <w:tab/>
      </w:r>
      <w:r>
        <w:t>Application</w:t>
      </w:r>
    </w:p>
    <w:p w:rsidR="004F5027" w:rsidRDefault="004F5027" w:rsidP="0001088D">
      <w:pPr>
        <w:pStyle w:val="3"/>
      </w:pPr>
      <w:r>
        <w:t>3.</w:t>
      </w:r>
      <w:r w:rsidR="005E4682">
        <w:tab/>
      </w:r>
      <w:r>
        <w:t>Technology and Infrastructure</w:t>
      </w:r>
    </w:p>
    <w:p w:rsidR="004F5027" w:rsidRDefault="004F5027" w:rsidP="0001088D">
      <w:pPr>
        <w:pStyle w:val="3"/>
      </w:pPr>
      <w:r>
        <w:t>4.</w:t>
      </w:r>
      <w:r w:rsidR="005E4682">
        <w:tab/>
      </w:r>
      <w:r>
        <w:t>Implementation</w:t>
      </w:r>
    </w:p>
    <w:p w:rsidR="005E4682" w:rsidRDefault="004F5027" w:rsidP="0001088D">
      <w:pPr>
        <w:pStyle w:val="3"/>
      </w:pPr>
      <w:r>
        <w:t>5.</w:t>
      </w:r>
      <w:r w:rsidR="005E4682">
        <w:tab/>
      </w:r>
      <w:r>
        <w:t>Cost and Resources</w:t>
      </w:r>
    </w:p>
    <w:p w:rsidR="005E4682" w:rsidRDefault="005E4682" w:rsidP="0001088D">
      <w:pPr>
        <w:pStyle w:val="1"/>
        <w:pageBreakBefore/>
      </w:pPr>
      <w:bookmarkStart w:id="6" w:name="_Toc515168719"/>
      <w:bookmarkStart w:id="7" w:name="_Ref16765058"/>
      <w:bookmarkStart w:id="8" w:name="_Ref16765144"/>
      <w:bookmarkStart w:id="9" w:name="_Toc72214580"/>
      <w:bookmarkStart w:id="10" w:name="_Toc401483558"/>
      <w:r>
        <w:lastRenderedPageBreak/>
        <w:t>1. Goals</w:t>
      </w:r>
      <w:bookmarkEnd w:id="6"/>
      <w:bookmarkEnd w:id="7"/>
      <w:bookmarkEnd w:id="8"/>
      <w:bookmarkEnd w:id="9"/>
      <w:bookmarkEnd w:id="10"/>
    </w:p>
    <w:p w:rsidR="005E4682" w:rsidRDefault="005E4682" w:rsidP="0001088D">
      <w:pPr>
        <w:pStyle w:val="2"/>
      </w:pPr>
      <w:r>
        <w:t>1.1*</w:t>
      </w:r>
      <w:r>
        <w:tab/>
        <w:t>Client / Application Expert</w:t>
      </w:r>
    </w:p>
    <w:p w:rsidR="005E4682" w:rsidRDefault="005E4682" w:rsidP="0001088D">
      <w:pPr>
        <w:pStyle w:val="3"/>
      </w:pPr>
      <w:r>
        <w:rPr>
          <w:lang w:eastAsia="en-US"/>
        </w:rPr>
        <w:t>1.1.1</w:t>
      </w:r>
      <w:r>
        <w:rPr>
          <w:lang w:eastAsia="en-US"/>
        </w:rPr>
        <w:tab/>
      </w:r>
      <w:r>
        <w:t>Client / Main user</w:t>
      </w:r>
    </w:p>
    <w:p w:rsidR="005E4682" w:rsidRDefault="005E4682" w:rsidP="0001088D">
      <w:pPr>
        <w:pStyle w:val="3"/>
      </w:pPr>
      <w:r>
        <w:t>1.1.2</w:t>
      </w:r>
      <w:r>
        <w:tab/>
        <w:t>Application expert(s)</w:t>
      </w:r>
    </w:p>
    <w:p w:rsidR="005E4682" w:rsidRDefault="005E4682" w:rsidP="0001088D">
      <w:pPr>
        <w:pStyle w:val="2"/>
      </w:pPr>
      <w:r>
        <w:t>1.2*</w:t>
      </w:r>
      <w:r>
        <w:tab/>
        <w:t xml:space="preserve">Goals and Objectives </w:t>
      </w:r>
    </w:p>
    <w:p w:rsidR="005E4682" w:rsidRDefault="005E4682" w:rsidP="0001088D">
      <w:pPr>
        <w:pStyle w:val="2"/>
      </w:pPr>
      <w:bookmarkStart w:id="11" w:name="_Ref513880800"/>
      <w:r>
        <w:t>1.3*Problems</w:t>
      </w:r>
      <w:bookmarkEnd w:id="11"/>
    </w:p>
    <w:p w:rsidR="005E4682" w:rsidRDefault="005E4682" w:rsidP="0001088D">
      <w:pPr>
        <w:pStyle w:val="2"/>
      </w:pPr>
      <w:r>
        <w:t>1.4</w:t>
      </w:r>
      <w:r>
        <w:tab/>
        <w:t>Organizational/Business Context</w:t>
      </w:r>
    </w:p>
    <w:p w:rsidR="005E4682" w:rsidRDefault="005E4682" w:rsidP="0001088D">
      <w:pPr>
        <w:pStyle w:val="2"/>
      </w:pPr>
      <w:r>
        <w:t>1.5*</w:t>
      </w:r>
      <w:r>
        <w:tab/>
        <w:t xml:space="preserve">Annual Work Plan </w:t>
      </w:r>
    </w:p>
    <w:p w:rsidR="005E4682" w:rsidRDefault="005E4682" w:rsidP="0001088D">
      <w:pPr>
        <w:pStyle w:val="2"/>
      </w:pPr>
      <w:r>
        <w:t>1.6</w:t>
      </w:r>
      <w:r>
        <w:tab/>
        <w:t>Feasibility and Cost/Benefit</w:t>
      </w:r>
    </w:p>
    <w:p w:rsidR="005E4682" w:rsidRDefault="005E4682" w:rsidP="0001088D">
      <w:pPr>
        <w:pStyle w:val="2"/>
      </w:pPr>
      <w:r>
        <w:t>1.7</w:t>
      </w:r>
      <w:r>
        <w:tab/>
        <w:t>Time Frame</w:t>
      </w:r>
    </w:p>
    <w:p w:rsidR="005E4682" w:rsidRDefault="005E4682" w:rsidP="0001088D">
      <w:pPr>
        <w:pStyle w:val="1"/>
        <w:pageBreakBefore/>
      </w:pPr>
      <w:bookmarkStart w:id="12" w:name="_Toc515168720"/>
      <w:bookmarkStart w:id="13" w:name="_Toc72214581"/>
      <w:bookmarkStart w:id="14" w:name="_Toc401483559"/>
      <w:r>
        <w:lastRenderedPageBreak/>
        <w:t>2. Application</w:t>
      </w:r>
      <w:bookmarkEnd w:id="12"/>
      <w:bookmarkEnd w:id="13"/>
      <w:bookmarkEnd w:id="14"/>
    </w:p>
    <w:p w:rsidR="005E4682" w:rsidRDefault="005E4682" w:rsidP="0001088D">
      <w:pPr>
        <w:pStyle w:val="2"/>
      </w:pPr>
      <w:bookmarkStart w:id="15" w:name="_Ref21347814"/>
      <w:r>
        <w:t>2.0</w:t>
      </w:r>
      <w:r w:rsidR="00877782">
        <w:t>*</w:t>
      </w:r>
      <w:r>
        <w:tab/>
        <w:t>Overall Architecture – Highlights</w:t>
      </w:r>
      <w:bookmarkEnd w:id="15"/>
    </w:p>
    <w:p w:rsidR="005E4682" w:rsidRDefault="005E4682" w:rsidP="0001088D">
      <w:pPr>
        <w:pStyle w:val="2"/>
      </w:pPr>
      <w:r>
        <w:t>2.1</w:t>
      </w:r>
      <w:r w:rsidR="00877782">
        <w:t>*</w:t>
      </w:r>
      <w:r>
        <w:tab/>
        <w:t>Main Characteristics</w:t>
      </w:r>
    </w:p>
    <w:p w:rsidR="005E4682" w:rsidRDefault="005E4682" w:rsidP="0001088D">
      <w:pPr>
        <w:pStyle w:val="3"/>
      </w:pPr>
      <w:r>
        <w:t>2.1.1</w:t>
      </w:r>
      <w:r>
        <w:tab/>
        <w:t>Current situation</w:t>
      </w:r>
    </w:p>
    <w:p w:rsidR="005E4682" w:rsidRDefault="005E4682" w:rsidP="0001088D">
      <w:pPr>
        <w:pStyle w:val="3"/>
      </w:pPr>
      <w:r>
        <w:t>2.1.2</w:t>
      </w:r>
      <w:r>
        <w:tab/>
        <w:t>Type of system</w:t>
      </w:r>
    </w:p>
    <w:p w:rsidR="005E4682" w:rsidRDefault="005E4682" w:rsidP="0001088D">
      <w:pPr>
        <w:pStyle w:val="3"/>
      </w:pPr>
      <w:r>
        <w:t>2.1.3</w:t>
      </w:r>
      <w:r>
        <w:tab/>
        <w:t>Constraints</w:t>
      </w:r>
    </w:p>
    <w:p w:rsidR="005E4682" w:rsidRDefault="005E4682" w:rsidP="0001088D">
      <w:pPr>
        <w:pStyle w:val="3"/>
      </w:pPr>
      <w:r>
        <w:t>2.1.4</w:t>
      </w:r>
      <w:r>
        <w:tab/>
        <w:t>Glossary</w:t>
      </w:r>
    </w:p>
    <w:p w:rsidR="005E4682" w:rsidRDefault="005E4682" w:rsidP="0001088D">
      <w:pPr>
        <w:pStyle w:val="2"/>
      </w:pPr>
      <w:r>
        <w:t>2.2</w:t>
      </w:r>
      <w:r w:rsidR="00877782">
        <w:t>*</w:t>
      </w:r>
      <w:r>
        <w:tab/>
        <w:t>Users and External Systems</w:t>
      </w:r>
    </w:p>
    <w:p w:rsidR="005E4682" w:rsidRDefault="005E4682" w:rsidP="0001088D">
      <w:pPr>
        <w:pStyle w:val="2"/>
      </w:pPr>
      <w:r>
        <w:t>2.3</w:t>
      </w:r>
      <w:r>
        <w:tab/>
        <w:t xml:space="preserve">Subsystems </w:t>
      </w:r>
    </w:p>
    <w:p w:rsidR="005E4682" w:rsidRDefault="005E4682" w:rsidP="0001088D">
      <w:pPr>
        <w:pStyle w:val="2"/>
      </w:pPr>
      <w:bookmarkStart w:id="16" w:name="_Ref513909469"/>
      <w:r>
        <w:t>2.4</w:t>
      </w:r>
      <w:r>
        <w:tab/>
        <w:t>User Interface</w:t>
      </w:r>
      <w:bookmarkEnd w:id="16"/>
    </w:p>
    <w:p w:rsidR="005E4682" w:rsidRDefault="005E4682" w:rsidP="0001088D">
      <w:pPr>
        <w:pStyle w:val="2"/>
      </w:pPr>
      <w:r>
        <w:t>2.5</w:t>
      </w:r>
      <w:r>
        <w:tab/>
        <w:t>Processes</w:t>
      </w:r>
    </w:p>
    <w:p w:rsidR="005E4682" w:rsidRDefault="005E4682" w:rsidP="0001088D">
      <w:pPr>
        <w:pStyle w:val="2"/>
      </w:pPr>
      <w:r>
        <w:t>2.10</w:t>
      </w:r>
      <w:r>
        <w:tab/>
        <w:t xml:space="preserve">Coding Tables </w:t>
      </w:r>
    </w:p>
    <w:p w:rsidR="005E4682" w:rsidRDefault="005E4682" w:rsidP="0001088D">
      <w:pPr>
        <w:pStyle w:val="2"/>
      </w:pPr>
      <w:r>
        <w:t>2.11</w:t>
      </w:r>
      <w:r>
        <w:tab/>
        <w:t>Data Modeling (Logical Files)</w:t>
      </w:r>
    </w:p>
    <w:p w:rsidR="005E4682" w:rsidRDefault="005E4682" w:rsidP="0001088D">
      <w:pPr>
        <w:pStyle w:val="2"/>
      </w:pPr>
      <w:r>
        <w:t>2.12</w:t>
      </w:r>
      <w:r>
        <w:tab/>
        <w:t>Database (Physical Files)</w:t>
      </w:r>
    </w:p>
    <w:p w:rsidR="005E4682" w:rsidRDefault="005E4682" w:rsidP="0001088D">
      <w:pPr>
        <w:pStyle w:val="2"/>
      </w:pPr>
      <w:r>
        <w:t>2.15</w:t>
      </w:r>
      <w:r w:rsidR="00810CFF">
        <w:t>*</w:t>
      </w:r>
      <w:r>
        <w:tab/>
        <w:t>Reports (and Queries)</w:t>
      </w:r>
    </w:p>
    <w:p w:rsidR="005E4682" w:rsidRDefault="005E4682" w:rsidP="0001088D">
      <w:pPr>
        <w:pStyle w:val="2"/>
      </w:pPr>
      <w:r>
        <w:t>2.16</w:t>
      </w:r>
      <w:r>
        <w:tab/>
        <w:t>Input (Forms)</w:t>
      </w:r>
    </w:p>
    <w:p w:rsidR="005E4682" w:rsidRDefault="005E4682" w:rsidP="0001088D">
      <w:pPr>
        <w:pStyle w:val="2"/>
      </w:pPr>
      <w:r>
        <w:t>2.19</w:t>
      </w:r>
      <w:r w:rsidR="00810CFF">
        <w:t>*</w:t>
      </w:r>
      <w:r>
        <w:tab/>
        <w:t>Security and Privacy</w:t>
      </w:r>
    </w:p>
    <w:p w:rsidR="005E4682" w:rsidRDefault="005E4682" w:rsidP="0001088D">
      <w:pPr>
        <w:pStyle w:val="2"/>
      </w:pPr>
      <w:r>
        <w:t>2.21</w:t>
      </w:r>
      <w:r>
        <w:tab/>
        <w:t>Workload, Performance, and Capacity</w:t>
      </w:r>
    </w:p>
    <w:p w:rsidR="005E4682" w:rsidRDefault="005E4682" w:rsidP="0001088D">
      <w:pPr>
        <w:pStyle w:val="2"/>
      </w:pPr>
      <w:bookmarkStart w:id="17" w:name="_Ref513289445"/>
      <w:r>
        <w:t>2.22</w:t>
      </w:r>
      <w:r>
        <w:tab/>
        <w:t>External Interfaces and Links</w:t>
      </w:r>
      <w:bookmarkEnd w:id="17"/>
    </w:p>
    <w:p w:rsidR="005E4682" w:rsidRDefault="005E4682" w:rsidP="00F01CD6">
      <w:pPr>
        <w:pStyle w:val="1"/>
        <w:pageBreakBefore/>
      </w:pPr>
      <w:bookmarkStart w:id="18" w:name="_Toc515168721"/>
      <w:bookmarkStart w:id="19" w:name="_Toc72214582"/>
      <w:bookmarkStart w:id="20" w:name="_Toc401483560"/>
      <w:r>
        <w:lastRenderedPageBreak/>
        <w:t>3. Technology and Infrastructure</w:t>
      </w:r>
      <w:bookmarkEnd w:id="18"/>
      <w:bookmarkEnd w:id="19"/>
      <w:bookmarkEnd w:id="20"/>
    </w:p>
    <w:p w:rsidR="005E4682" w:rsidRDefault="005E4682" w:rsidP="0001088D">
      <w:pPr>
        <w:pStyle w:val="2"/>
      </w:pPr>
      <w:bookmarkStart w:id="21" w:name="_Ref21348238"/>
      <w:r>
        <w:t>3.0</w:t>
      </w:r>
      <w:r w:rsidR="00810CFF">
        <w:t>*</w:t>
      </w:r>
      <w:r>
        <w:tab/>
        <w:t>Architecture – Overview and Highlights</w:t>
      </w:r>
      <w:bookmarkEnd w:id="21"/>
    </w:p>
    <w:p w:rsidR="005E4682" w:rsidRDefault="005E4682" w:rsidP="0001088D">
      <w:pPr>
        <w:pStyle w:val="2"/>
      </w:pPr>
      <w:r>
        <w:t>3.1</w:t>
      </w:r>
      <w:r>
        <w:tab/>
        <w:t xml:space="preserve">Central Hardware </w:t>
      </w:r>
    </w:p>
    <w:p w:rsidR="005E4682" w:rsidRDefault="005E4682" w:rsidP="0001088D">
      <w:pPr>
        <w:pStyle w:val="2"/>
      </w:pPr>
      <w:r>
        <w:t>3.9</w:t>
      </w:r>
      <w:r>
        <w:tab/>
        <w:t>Data Center</w:t>
      </w:r>
    </w:p>
    <w:p w:rsidR="005E4682" w:rsidRDefault="005E4682" w:rsidP="0001088D">
      <w:pPr>
        <w:pStyle w:val="2"/>
      </w:pPr>
      <w:r>
        <w:t>3.11</w:t>
      </w:r>
      <w:r>
        <w:tab/>
        <w:t>Database Management System (DBMS)</w:t>
      </w:r>
    </w:p>
    <w:p w:rsidR="005E4682" w:rsidRDefault="005E4682" w:rsidP="0001088D">
      <w:pPr>
        <w:pStyle w:val="2"/>
      </w:pPr>
      <w:r>
        <w:t>3.13</w:t>
      </w:r>
      <w:r>
        <w:tab/>
        <w:t>Development and Maintenance Tools</w:t>
      </w:r>
    </w:p>
    <w:p w:rsidR="005E4682" w:rsidRDefault="005E4682" w:rsidP="0001088D">
      <w:pPr>
        <w:pStyle w:val="2"/>
      </w:pPr>
      <w:r>
        <w:t>3.14</w:t>
      </w:r>
      <w:r>
        <w:tab/>
        <w:t xml:space="preserve">Off-the-shelf Software </w:t>
      </w:r>
    </w:p>
    <w:p w:rsidR="005E4682" w:rsidRDefault="005E4682" w:rsidP="0001088D">
      <w:pPr>
        <w:pStyle w:val="2"/>
      </w:pPr>
      <w:r>
        <w:t>3.20</w:t>
      </w:r>
      <w:r>
        <w:tab/>
        <w:t>Hardware – Client Computer</w:t>
      </w:r>
    </w:p>
    <w:p w:rsidR="005E4682" w:rsidRDefault="005E4682" w:rsidP="0001088D">
      <w:pPr>
        <w:pStyle w:val="2"/>
      </w:pPr>
      <w:r>
        <w:t>3.30</w:t>
      </w:r>
      <w:r>
        <w:tab/>
        <w:t>Private/Local Area Network</w:t>
      </w:r>
    </w:p>
    <w:p w:rsidR="005E4682" w:rsidRDefault="005E4682" w:rsidP="0001088D">
      <w:pPr>
        <w:pStyle w:val="2"/>
      </w:pPr>
      <w:r>
        <w:t>3.33</w:t>
      </w:r>
      <w:r>
        <w:tab/>
        <w:t>Associated Technologies</w:t>
      </w:r>
    </w:p>
    <w:p w:rsidR="005E4682" w:rsidRDefault="005E4682" w:rsidP="00F01CD6">
      <w:pPr>
        <w:pStyle w:val="1"/>
        <w:pageBreakBefore/>
      </w:pPr>
      <w:bookmarkStart w:id="22" w:name="_Ref513278661"/>
      <w:bookmarkStart w:id="23" w:name="_Toc515168722"/>
      <w:bookmarkStart w:id="24" w:name="_Toc72214583"/>
      <w:bookmarkStart w:id="25" w:name="_Toc401483561"/>
      <w:r>
        <w:lastRenderedPageBreak/>
        <w:t>4. Implementation</w:t>
      </w:r>
      <w:bookmarkEnd w:id="22"/>
      <w:bookmarkEnd w:id="23"/>
      <w:bookmarkEnd w:id="24"/>
      <w:bookmarkEnd w:id="25"/>
    </w:p>
    <w:p w:rsidR="005E4682" w:rsidRDefault="005E4682" w:rsidP="0001088D">
      <w:pPr>
        <w:pStyle w:val="2"/>
      </w:pPr>
      <w:bookmarkStart w:id="26" w:name="_Ref513271790"/>
      <w:bookmarkStart w:id="27" w:name="_Ref513958011"/>
      <w:r>
        <w:t>4.1</w:t>
      </w:r>
      <w:r w:rsidR="00810CFF">
        <w:t>*</w:t>
      </w:r>
      <w:r>
        <w:tab/>
        <w:t xml:space="preserve">Parties Involved </w:t>
      </w:r>
      <w:bookmarkEnd w:id="26"/>
      <w:bookmarkEnd w:id="27"/>
    </w:p>
    <w:p w:rsidR="005E4682" w:rsidRDefault="005E4682" w:rsidP="0001088D">
      <w:pPr>
        <w:pStyle w:val="2"/>
      </w:pPr>
      <w:r>
        <w:t>4.2</w:t>
      </w:r>
      <w:r>
        <w:tab/>
        <w:t>Work Plan</w:t>
      </w:r>
    </w:p>
    <w:p w:rsidR="005E4682" w:rsidRDefault="005E4682" w:rsidP="0001088D">
      <w:pPr>
        <w:pStyle w:val="2"/>
      </w:pPr>
      <w:r>
        <w:t>4.3</w:t>
      </w:r>
      <w:r w:rsidR="00810CFF">
        <w:t>*</w:t>
      </w:r>
      <w:r>
        <w:tab/>
        <w:t>Next/Immediate Phase</w:t>
      </w:r>
    </w:p>
    <w:p w:rsidR="005E4682" w:rsidRDefault="005E4682" w:rsidP="0001088D">
      <w:pPr>
        <w:pStyle w:val="2"/>
      </w:pPr>
      <w:bookmarkStart w:id="28" w:name="_Ref513909581"/>
      <w:r>
        <w:t>4.4</w:t>
      </w:r>
      <w:r>
        <w:tab/>
        <w:t>Ongoing Operation</w:t>
      </w:r>
      <w:bookmarkEnd w:id="28"/>
    </w:p>
    <w:p w:rsidR="005E4682" w:rsidRDefault="005E4682" w:rsidP="0001088D">
      <w:pPr>
        <w:pStyle w:val="2"/>
        <w:rPr>
          <w:lang w:eastAsia="en-US"/>
        </w:rPr>
      </w:pPr>
      <w:r>
        <w:t>4.6</w:t>
      </w:r>
      <w:r>
        <w:tab/>
        <w:t>Service and Maintenance</w:t>
      </w:r>
    </w:p>
    <w:p w:rsidR="005E4682" w:rsidRDefault="005E4682" w:rsidP="0001088D">
      <w:pPr>
        <w:pStyle w:val="2"/>
      </w:pPr>
      <w:r>
        <w:t>4.7</w:t>
      </w:r>
      <w:r w:rsidR="00810CFF">
        <w:t>*</w:t>
      </w:r>
      <w:r>
        <w:tab/>
        <w:t>Integration into the Organization – Deployment</w:t>
      </w:r>
    </w:p>
    <w:p w:rsidR="005E4682" w:rsidRDefault="005E4682" w:rsidP="0001088D">
      <w:pPr>
        <w:pStyle w:val="2"/>
      </w:pPr>
      <w:r>
        <w:t>4.8</w:t>
      </w:r>
      <w:r>
        <w:tab/>
        <w:t>Robustness and Reliability</w:t>
      </w:r>
    </w:p>
    <w:p w:rsidR="005E4682" w:rsidRDefault="005E4682" w:rsidP="0001088D">
      <w:pPr>
        <w:pStyle w:val="2"/>
      </w:pPr>
      <w:bookmarkStart w:id="29" w:name="_Ref513951248"/>
      <w:r>
        <w:t>4.9</w:t>
      </w:r>
      <w:r>
        <w:tab/>
        <w:t>Configurations</w:t>
      </w:r>
      <w:bookmarkEnd w:id="29"/>
    </w:p>
    <w:p w:rsidR="005E4682" w:rsidRDefault="005E4682" w:rsidP="00F01CD6">
      <w:pPr>
        <w:pStyle w:val="1"/>
        <w:pageBreakBefore/>
      </w:pPr>
      <w:bookmarkStart w:id="30" w:name="_Toc515168723"/>
      <w:bookmarkStart w:id="31" w:name="_Ref21833659"/>
      <w:bookmarkStart w:id="32" w:name="_Toc72214584"/>
      <w:bookmarkStart w:id="33" w:name="_Toc401483562"/>
      <w:r>
        <w:lastRenderedPageBreak/>
        <w:t>5. Cost – Resources</w:t>
      </w:r>
      <w:bookmarkEnd w:id="30"/>
      <w:bookmarkEnd w:id="31"/>
      <w:bookmarkEnd w:id="32"/>
      <w:bookmarkEnd w:id="33"/>
    </w:p>
    <w:p w:rsidR="005E4682" w:rsidRDefault="005E4682" w:rsidP="0001088D">
      <w:pPr>
        <w:pStyle w:val="2"/>
      </w:pPr>
      <w:r>
        <w:t>5.1</w:t>
      </w:r>
      <w:r>
        <w:tab/>
        <w:t>Set-Up Cost (Development and Installation)</w:t>
      </w:r>
    </w:p>
    <w:p w:rsidR="005E4682" w:rsidRDefault="005E4682" w:rsidP="0001088D">
      <w:pPr>
        <w:pStyle w:val="3"/>
      </w:pPr>
      <w:r>
        <w:t>5.1.1</w:t>
      </w:r>
      <w:r>
        <w:tab/>
        <w:t>First/upcoming version or delivery unit</w:t>
      </w:r>
    </w:p>
    <w:p w:rsidR="005E4682" w:rsidRDefault="005E4682" w:rsidP="0001088D">
      <w:pPr>
        <w:pStyle w:val="3"/>
      </w:pPr>
      <w:r>
        <w:t>5.1.2</w:t>
      </w:r>
      <w:r>
        <w:tab/>
        <w:t>Additional versions and delivery units</w:t>
      </w:r>
    </w:p>
    <w:p w:rsidR="005E4682" w:rsidRDefault="005E4682" w:rsidP="0001088D">
      <w:pPr>
        <w:pStyle w:val="2"/>
      </w:pPr>
      <w:r>
        <w:t>5.2</w:t>
      </w:r>
      <w:r>
        <w:tab/>
        <w:t>Ongoing Costs</w:t>
      </w:r>
    </w:p>
    <w:p w:rsidR="005E4682" w:rsidRDefault="005E4682" w:rsidP="0001088D">
      <w:pPr>
        <w:pStyle w:val="3"/>
      </w:pPr>
      <w:r>
        <w:t>5.2.1</w:t>
      </w:r>
      <w:r>
        <w:tab/>
        <w:t>First (upcoming) version or delivery unit</w:t>
      </w:r>
    </w:p>
    <w:p w:rsidR="005E4682" w:rsidRDefault="005E4682" w:rsidP="0001088D">
      <w:pPr>
        <w:pStyle w:val="3"/>
      </w:pPr>
      <w:r>
        <w:t>5.2.2</w:t>
      </w:r>
      <w:r>
        <w:tab/>
        <w:t>Additional versions and delivery units</w:t>
      </w:r>
    </w:p>
    <w:p w:rsidR="005E4682" w:rsidRDefault="005E4682" w:rsidP="0001088D">
      <w:pPr>
        <w:pStyle w:val="2"/>
      </w:pPr>
      <w:r>
        <w:t>5.5</w:t>
      </w:r>
      <w:r>
        <w:tab/>
        <w:t>Cost Summary</w:t>
      </w:r>
    </w:p>
    <w:p w:rsidR="005E4682" w:rsidRDefault="005E4682" w:rsidP="0001088D">
      <w:pPr>
        <w:pStyle w:val="3"/>
      </w:pPr>
      <w:r>
        <w:t>5.5.1</w:t>
      </w:r>
      <w:r>
        <w:tab/>
        <w:t>Cost of ownership</w:t>
      </w:r>
    </w:p>
    <w:p w:rsidR="005E4682" w:rsidRDefault="005E4682" w:rsidP="0001088D">
      <w:pPr>
        <w:pStyle w:val="3"/>
      </w:pPr>
      <w:r>
        <w:t>5.5.2</w:t>
      </w:r>
      <w:r>
        <w:tab/>
        <w:t>Cost scheduling</w:t>
      </w:r>
    </w:p>
    <w:p w:rsidR="005E4682" w:rsidRDefault="005E4682" w:rsidP="00F01CD6">
      <w:pPr>
        <w:pStyle w:val="1"/>
        <w:pageBreakBefore/>
      </w:pPr>
      <w:bookmarkStart w:id="34" w:name="_Toc515168724"/>
      <w:bookmarkStart w:id="35" w:name="_Toc72214585"/>
      <w:bookmarkStart w:id="36" w:name="_Toc401483563"/>
      <w:r>
        <w:lastRenderedPageBreak/>
        <w:t>Appendices</w:t>
      </w:r>
      <w:bookmarkEnd w:id="34"/>
      <w:bookmarkEnd w:id="35"/>
      <w:bookmarkEnd w:id="36"/>
    </w:p>
    <w:p w:rsidR="005E4682" w:rsidRDefault="005E4682" w:rsidP="0001088D">
      <w:pPr>
        <w:pStyle w:val="2"/>
      </w:pPr>
      <w:r>
        <w:t>Appendix 1.6:  Risk Analysis</w:t>
      </w:r>
      <w:r w:rsidR="00810CFF">
        <w:t>,</w:t>
      </w:r>
      <w:r>
        <w:t xml:space="preserve"> Feasibility</w:t>
      </w:r>
      <w:r w:rsidR="00810CFF">
        <w:t xml:space="preserve"> &amp; Cost/Benefit</w:t>
      </w:r>
    </w:p>
    <w:p w:rsidR="005E4682" w:rsidRDefault="005E4682" w:rsidP="0001088D">
      <w:pPr>
        <w:pStyle w:val="2"/>
      </w:pPr>
      <w:r>
        <w:t>Appendix 98:  Open Issues – Alternatives Analysis</w:t>
      </w:r>
    </w:p>
    <w:p w:rsidR="005E4682" w:rsidRDefault="005E4682" w:rsidP="0001088D">
      <w:pPr>
        <w:pStyle w:val="2"/>
      </w:pPr>
      <w:r>
        <w:t>Appendix 99:  Future Requirements</w:t>
      </w:r>
    </w:p>
    <w:p w:rsidR="005E4682" w:rsidRDefault="005E4682" w:rsidP="0001088D">
      <w:pPr>
        <w:pStyle w:val="2"/>
        <w:rPr>
          <w:lang w:eastAsia="en-US"/>
        </w:rPr>
      </w:pPr>
      <w:r>
        <w:t xml:space="preserve">Appendix </w:t>
      </w:r>
      <w:r>
        <w:rPr>
          <w:i/>
          <w:iCs/>
        </w:rPr>
        <w:t>X</w:t>
      </w:r>
      <w:r>
        <w:t>.</w:t>
      </w:r>
      <w:r>
        <w:rPr>
          <w:i/>
          <w:iCs/>
        </w:rPr>
        <w:t>Y</w:t>
      </w:r>
    </w:p>
    <w:sectPr w:rsidR="005E4682" w:rsidSect="0001088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E7" w:rsidRDefault="00143DE7">
      <w:r>
        <w:separator/>
      </w:r>
    </w:p>
  </w:endnote>
  <w:endnote w:type="continuationSeparator" w:id="0">
    <w:p w:rsidR="00143DE7" w:rsidRDefault="0014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03" w:rsidRPr="00FB3A03" w:rsidRDefault="00B96903" w:rsidP="00B96903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B96903" w:rsidRPr="00FB3A03" w:rsidRDefault="00B96903" w:rsidP="00B96903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B96903" w:rsidRPr="00FB3A03" w:rsidRDefault="00B96903" w:rsidP="00B96903">
    <w:pPr>
      <w:pStyle w:val="FooterTitle"/>
      <w:jc w:val="center"/>
    </w:pPr>
    <w:r w:rsidRPr="00FB3A03">
      <w:t>This product is for private use only</w:t>
    </w:r>
  </w:p>
  <w:p w:rsidR="00B96903" w:rsidRPr="00FB3A03" w:rsidRDefault="00B96903" w:rsidP="00B96903">
    <w:pPr>
      <w:pStyle w:val="FooterTitle"/>
      <w:jc w:val="center"/>
      <w:rPr>
        <w:rtl/>
      </w:rPr>
    </w:pPr>
    <w:r w:rsidRPr="00FB3A03">
      <w:t>Commercial use requires MethodA licensing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03" w:rsidRPr="00FB3A03" w:rsidRDefault="00B96903" w:rsidP="00B96903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B96903" w:rsidRPr="00FB3A03" w:rsidRDefault="00B96903" w:rsidP="00B96903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B96903" w:rsidRPr="00FB3A03" w:rsidRDefault="00B96903" w:rsidP="00B96903">
    <w:pPr>
      <w:pStyle w:val="FooterTitle"/>
      <w:jc w:val="center"/>
    </w:pPr>
    <w:r w:rsidRPr="00FB3A03">
      <w:t>This product is for private use only</w:t>
    </w:r>
  </w:p>
  <w:p w:rsidR="00B96903" w:rsidRPr="00FB3A03" w:rsidRDefault="00B96903" w:rsidP="00B96903">
    <w:pPr>
      <w:pStyle w:val="FooterTitle"/>
      <w:jc w:val="center"/>
      <w:rPr>
        <w:rtl/>
      </w:rPr>
    </w:pPr>
    <w:r w:rsidRPr="00FB3A03">
      <w:t>Commercial use requires MethodA licensing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E7" w:rsidRDefault="00143DE7">
      <w:r>
        <w:separator/>
      </w:r>
    </w:p>
  </w:footnote>
  <w:footnote w:type="continuationSeparator" w:id="0">
    <w:p w:rsidR="00143DE7" w:rsidRDefault="0014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3C" w:rsidRDefault="00F01CD6" w:rsidP="0001088D">
    <w:pPr>
      <w:pStyle w:val="HeaderTitle"/>
      <w:rPr>
        <w:lang w:eastAsia="en-US"/>
      </w:rPr>
    </w:pPr>
    <w:fldSimple w:instr=" TITLE  \* MERGEFORMAT ">
      <w:r>
        <w:rPr>
          <w:lang w:eastAsia="en-US"/>
        </w:rPr>
        <w:t>Initiation Document</w:t>
      </w:r>
    </w:fldSimple>
    <w:r w:rsidR="00F3113C">
      <w:rPr>
        <w:lang w:eastAsia="en-US"/>
      </w:rPr>
      <w:tab/>
    </w:r>
    <w:r w:rsidR="00F3113C">
      <w:rPr>
        <w:b/>
        <w:bCs/>
      </w:rPr>
      <w:fldChar w:fldCharType="begin"/>
    </w:r>
    <w:r w:rsidR="00F3113C">
      <w:rPr>
        <w:b/>
        <w:bCs/>
      </w:rPr>
      <w:instrText xml:space="preserve"> DOCPROPERTY "Company"  \* MERGEFORMAT </w:instrText>
    </w:r>
    <w:r w:rsidR="00F3113C">
      <w:rPr>
        <w:b/>
        <w:bCs/>
      </w:rPr>
      <w:fldChar w:fldCharType="separate"/>
    </w:r>
    <w:r>
      <w:rPr>
        <w:b/>
        <w:bCs/>
      </w:rPr>
      <w:t>&lt;Organization&gt;</w:t>
    </w:r>
    <w:r w:rsidR="00F3113C">
      <w:rPr>
        <w:b/>
        <w:bCs/>
      </w:rPr>
      <w:fldChar w:fldCharType="end"/>
    </w:r>
    <w:r w:rsidR="00F3113C">
      <w:rPr>
        <w:lang w:eastAsia="en-US"/>
      </w:rPr>
      <w:tab/>
      <w:t xml:space="preserve"> </w:t>
    </w:r>
    <w:r w:rsidR="00F3113C">
      <w:fldChar w:fldCharType="begin"/>
    </w:r>
    <w:r w:rsidR="00F3113C">
      <w:rPr>
        <w:lang w:eastAsia="en-US"/>
      </w:rPr>
      <w:instrText xml:space="preserve"> SAVEDATE \@ "dd/MM/yyyy" \* MERGEFORMAT </w:instrText>
    </w:r>
    <w:r w:rsidR="00F3113C">
      <w:fldChar w:fldCharType="separate"/>
    </w:r>
    <w:r w:rsidR="006C5BE0">
      <w:rPr>
        <w:noProof/>
        <w:lang w:eastAsia="en-US"/>
      </w:rPr>
      <w:t>05/04/2015</w:t>
    </w:r>
    <w:r w:rsidR="00F3113C">
      <w:fldChar w:fldCharType="end"/>
    </w:r>
  </w:p>
  <w:p w:rsidR="00F3113C" w:rsidRDefault="00F01CD6" w:rsidP="0001088D">
    <w:pPr>
      <w:pStyle w:val="HeaderTitle"/>
    </w:pPr>
    <w:fldSimple w:instr=" SUBJECT  \* MERGEFORMAT ">
      <w:r>
        <w:t>&lt;System Name&gt;</w:t>
      </w:r>
    </w:fldSimple>
    <w:r w:rsidR="00F3113C">
      <w:tab/>
    </w:r>
    <w:r w:rsidR="00F3113C">
      <w:tab/>
      <w:t>Version: M.N</w:t>
    </w:r>
  </w:p>
  <w:p w:rsidR="00F3113C" w:rsidRDefault="00F01CD6" w:rsidP="0001088D">
    <w:pPr>
      <w:pStyle w:val="HeaderTitle"/>
    </w:pPr>
    <w:fldSimple w:instr=" FILENAME  \* MERGEFORMAT ">
      <w:r>
        <w:rPr>
          <w:noProof/>
          <w:lang w:eastAsia="en-US"/>
        </w:rPr>
        <w:t>e_init_wdoc01</w:t>
      </w:r>
    </w:fldSimple>
    <w:r w:rsidR="00F3113C">
      <w:rPr>
        <w:lang w:eastAsia="en-US"/>
      </w:rPr>
      <w:tab/>
    </w:r>
    <w:r>
      <w:fldChar w:fldCharType="begin"/>
    </w:r>
    <w:r>
      <w:instrText xml:space="preserve"> STYLEREF \t "Heading </w:instrText>
    </w:r>
    <w:r w:rsidR="0001088D">
      <w:instrText>1</w:instrText>
    </w:r>
    <w:r>
      <w:instrText xml:space="preserve">" \* MERGEFORMAT </w:instrText>
    </w:r>
    <w:r>
      <w:fldChar w:fldCharType="separate"/>
    </w:r>
    <w:r w:rsidR="006C5BE0" w:rsidRPr="006C5BE0">
      <w:rPr>
        <w:b/>
        <w:bCs/>
        <w:noProof/>
      </w:rPr>
      <w:t>Appendices</w:t>
    </w:r>
    <w:r>
      <w:rPr>
        <w:noProof/>
      </w:rPr>
      <w:fldChar w:fldCharType="end"/>
    </w:r>
    <w:r w:rsidR="00F3113C">
      <w:rPr>
        <w:lang w:eastAsia="en-US"/>
      </w:rPr>
      <w:tab/>
      <w:t xml:space="preserve">Page </w:t>
    </w:r>
    <w:r w:rsidR="00F3113C">
      <w:fldChar w:fldCharType="begin"/>
    </w:r>
    <w:r w:rsidR="00F3113C">
      <w:rPr>
        <w:lang w:eastAsia="en-US"/>
      </w:rPr>
      <w:instrText xml:space="preserve"> PAGE </w:instrText>
    </w:r>
    <w:r w:rsidR="00F3113C">
      <w:fldChar w:fldCharType="separate"/>
    </w:r>
    <w:r w:rsidR="006C5BE0">
      <w:rPr>
        <w:noProof/>
        <w:lang w:eastAsia="en-US"/>
      </w:rPr>
      <w:t>8</w:t>
    </w:r>
    <w:r w:rsidR="00F3113C">
      <w:fldChar w:fldCharType="end"/>
    </w:r>
    <w:r w:rsidR="00F3113C">
      <w:rPr>
        <w:lang w:eastAsia="en-US"/>
      </w:rPr>
      <w:t xml:space="preserve"> of </w:t>
    </w:r>
    <w:r w:rsidR="00F3113C">
      <w:fldChar w:fldCharType="begin"/>
    </w:r>
    <w:r w:rsidR="00F3113C">
      <w:rPr>
        <w:lang w:eastAsia="en-US"/>
      </w:rPr>
      <w:instrText xml:space="preserve"> NUMPAGES </w:instrText>
    </w:r>
    <w:r w:rsidR="00F3113C">
      <w:fldChar w:fldCharType="separate"/>
    </w:r>
    <w:r w:rsidR="006C5BE0">
      <w:rPr>
        <w:noProof/>
        <w:lang w:eastAsia="en-US"/>
      </w:rPr>
      <w:t>8</w:t>
    </w:r>
    <w:r w:rsidR="00F3113C">
      <w:fldChar w:fldCharType="end"/>
    </w:r>
  </w:p>
  <w:p w:rsidR="0001088D" w:rsidRDefault="0001088D" w:rsidP="0001088D">
    <w:pPr>
      <w:pStyle w:val="HeaderTitle"/>
      <w:rPr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3C" w:rsidRDefault="00F3113C" w:rsidP="0001088D">
    <w:pPr>
      <w:pStyle w:val="HeaderTitle"/>
    </w:pPr>
    <w:r>
      <w:t>MethodA</w:t>
    </w:r>
    <w:r>
      <w:tab/>
    </w:r>
    <w:r>
      <w:tab/>
      <w:t xml:space="preserve">Version: </w:t>
    </w:r>
    <w:r w:rsidR="00DA67BC">
      <w:t>1</w:t>
    </w:r>
    <w:r w:rsidR="0001088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2FBE3E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7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1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3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4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6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8"/>
  </w:num>
  <w:num w:numId="4">
    <w:abstractNumId w:val="25"/>
  </w:num>
  <w:num w:numId="5">
    <w:abstractNumId w:val="34"/>
  </w:num>
  <w:num w:numId="6">
    <w:abstractNumId w:val="5"/>
  </w:num>
  <w:num w:numId="7">
    <w:abstractNumId w:val="14"/>
  </w:num>
  <w:num w:numId="8">
    <w:abstractNumId w:val="40"/>
  </w:num>
  <w:num w:numId="9">
    <w:abstractNumId w:val="36"/>
  </w:num>
  <w:num w:numId="10">
    <w:abstractNumId w:val="15"/>
  </w:num>
  <w:num w:numId="11">
    <w:abstractNumId w:val="23"/>
  </w:num>
  <w:num w:numId="12">
    <w:abstractNumId w:val="37"/>
  </w:num>
  <w:num w:numId="13">
    <w:abstractNumId w:val="29"/>
  </w:num>
  <w:num w:numId="14">
    <w:abstractNumId w:val="19"/>
  </w:num>
  <w:num w:numId="15">
    <w:abstractNumId w:val="3"/>
  </w:num>
  <w:num w:numId="16">
    <w:abstractNumId w:val="8"/>
  </w:num>
  <w:num w:numId="17">
    <w:abstractNumId w:val="13"/>
  </w:num>
  <w:num w:numId="18">
    <w:abstractNumId w:val="12"/>
  </w:num>
  <w:num w:numId="19">
    <w:abstractNumId w:val="4"/>
  </w:num>
  <w:num w:numId="20">
    <w:abstractNumId w:val="10"/>
  </w:num>
  <w:num w:numId="21">
    <w:abstractNumId w:val="22"/>
  </w:num>
  <w:num w:numId="22">
    <w:abstractNumId w:val="7"/>
  </w:num>
  <w:num w:numId="23">
    <w:abstractNumId w:val="20"/>
  </w:num>
  <w:num w:numId="24">
    <w:abstractNumId w:val="39"/>
  </w:num>
  <w:num w:numId="25">
    <w:abstractNumId w:val="6"/>
  </w:num>
  <w:num w:numId="26">
    <w:abstractNumId w:val="32"/>
  </w:num>
  <w:num w:numId="27">
    <w:abstractNumId w:val="16"/>
  </w:num>
  <w:num w:numId="28">
    <w:abstractNumId w:val="21"/>
  </w:num>
  <w:num w:numId="29">
    <w:abstractNumId w:val="26"/>
  </w:num>
  <w:num w:numId="30">
    <w:abstractNumId w:val="33"/>
  </w:num>
  <w:num w:numId="31">
    <w:abstractNumId w:val="27"/>
  </w:num>
  <w:num w:numId="32">
    <w:abstractNumId w:val="17"/>
  </w:num>
  <w:num w:numId="33">
    <w:abstractNumId w:val="2"/>
  </w:num>
  <w:num w:numId="34">
    <w:abstractNumId w:val="1"/>
  </w:num>
  <w:num w:numId="35">
    <w:abstractNumId w:val="9"/>
  </w:num>
  <w:num w:numId="36">
    <w:abstractNumId w:val="18"/>
  </w:num>
  <w:num w:numId="37">
    <w:abstractNumId w:val="0"/>
  </w:num>
  <w:num w:numId="38">
    <w:abstractNumId w:val="11"/>
  </w:num>
  <w:num w:numId="39">
    <w:abstractNumId w:val="28"/>
  </w:num>
  <w:num w:numId="40">
    <w:abstractNumId w:val="3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B"/>
    <w:rsid w:val="0001088D"/>
    <w:rsid w:val="000C0144"/>
    <w:rsid w:val="000D6833"/>
    <w:rsid w:val="000F0B7D"/>
    <w:rsid w:val="001078C2"/>
    <w:rsid w:val="0013258C"/>
    <w:rsid w:val="00143DE7"/>
    <w:rsid w:val="00181F6E"/>
    <w:rsid w:val="002272FB"/>
    <w:rsid w:val="0028464B"/>
    <w:rsid w:val="002C4A85"/>
    <w:rsid w:val="002D7351"/>
    <w:rsid w:val="00352123"/>
    <w:rsid w:val="00376EB0"/>
    <w:rsid w:val="003C44DF"/>
    <w:rsid w:val="003F13CA"/>
    <w:rsid w:val="00417AAD"/>
    <w:rsid w:val="00460E24"/>
    <w:rsid w:val="004F5027"/>
    <w:rsid w:val="005E4682"/>
    <w:rsid w:val="005E6E5B"/>
    <w:rsid w:val="00633B6B"/>
    <w:rsid w:val="006C5BE0"/>
    <w:rsid w:val="006E12FA"/>
    <w:rsid w:val="00723260"/>
    <w:rsid w:val="007B42F7"/>
    <w:rsid w:val="007F44F5"/>
    <w:rsid w:val="00810CFF"/>
    <w:rsid w:val="00877782"/>
    <w:rsid w:val="008B43DD"/>
    <w:rsid w:val="008D0600"/>
    <w:rsid w:val="00962AEA"/>
    <w:rsid w:val="009E30C3"/>
    <w:rsid w:val="00A0504E"/>
    <w:rsid w:val="00A177C3"/>
    <w:rsid w:val="00A4430C"/>
    <w:rsid w:val="00A66CA5"/>
    <w:rsid w:val="00A86116"/>
    <w:rsid w:val="00A867EC"/>
    <w:rsid w:val="00AA49B1"/>
    <w:rsid w:val="00AF1C5A"/>
    <w:rsid w:val="00B2643D"/>
    <w:rsid w:val="00B424D2"/>
    <w:rsid w:val="00B96903"/>
    <w:rsid w:val="00C17BAA"/>
    <w:rsid w:val="00C359E8"/>
    <w:rsid w:val="00CE3671"/>
    <w:rsid w:val="00CE5FDC"/>
    <w:rsid w:val="00D76C4B"/>
    <w:rsid w:val="00D85724"/>
    <w:rsid w:val="00DA67BC"/>
    <w:rsid w:val="00F01CD6"/>
    <w:rsid w:val="00F1733F"/>
    <w:rsid w:val="00F3113C"/>
    <w:rsid w:val="00F42292"/>
    <w:rsid w:val="00F90D7D"/>
    <w:rsid w:val="00FA1A5D"/>
    <w:rsid w:val="00FA4701"/>
    <w:rsid w:val="00FD0B33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ED17660B-7669-464D-902F-25221E76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03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B96903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B96903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B96903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"/>
    <w:basedOn w:val="Base"/>
    <w:next w:val="Para2"/>
    <w:link w:val="40"/>
    <w:qFormat/>
    <w:rsid w:val="00B96903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B96903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B96903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B96903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B96903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96903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B9690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96903"/>
  </w:style>
  <w:style w:type="paragraph" w:customStyle="1" w:styleId="Base">
    <w:name w:val="Base"/>
    <w:link w:val="BaseChar"/>
    <w:rsid w:val="00B96903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DA67BC"/>
    <w:pPr>
      <w:numPr>
        <w:numId w:val="1"/>
      </w:numPr>
    </w:pPr>
  </w:style>
  <w:style w:type="paragraph" w:customStyle="1" w:styleId="AlphaList1">
    <w:name w:val="Alpha List 1"/>
    <w:basedOn w:val="Base"/>
    <w:rsid w:val="00B96903"/>
    <w:pPr>
      <w:numPr>
        <w:numId w:val="11"/>
      </w:numPr>
    </w:pPr>
  </w:style>
  <w:style w:type="paragraph" w:customStyle="1" w:styleId="AlphaList2">
    <w:name w:val="Alpha List 2"/>
    <w:basedOn w:val="Base"/>
    <w:rsid w:val="00B96903"/>
    <w:pPr>
      <w:numPr>
        <w:numId w:val="41"/>
      </w:numPr>
    </w:pPr>
  </w:style>
  <w:style w:type="paragraph" w:customStyle="1" w:styleId="AlphaList3">
    <w:name w:val="Alpha List 3"/>
    <w:basedOn w:val="Base"/>
    <w:rsid w:val="00B96903"/>
    <w:pPr>
      <w:numPr>
        <w:numId w:val="12"/>
      </w:numPr>
    </w:pPr>
  </w:style>
  <w:style w:type="paragraph" w:customStyle="1" w:styleId="BulletList">
    <w:name w:val="Bullet List"/>
    <w:basedOn w:val="Base"/>
    <w:rsid w:val="00B96903"/>
    <w:pPr>
      <w:spacing w:line="320" w:lineRule="exact"/>
    </w:pPr>
  </w:style>
  <w:style w:type="paragraph" w:customStyle="1" w:styleId="BulletList1">
    <w:name w:val="Bullet List 1"/>
    <w:basedOn w:val="Base"/>
    <w:rsid w:val="00B96903"/>
    <w:pPr>
      <w:numPr>
        <w:numId w:val="16"/>
      </w:numPr>
    </w:pPr>
  </w:style>
  <w:style w:type="paragraph" w:customStyle="1" w:styleId="BulletList2">
    <w:name w:val="Bullet List 2"/>
    <w:basedOn w:val="Base"/>
    <w:rsid w:val="00B96903"/>
    <w:pPr>
      <w:numPr>
        <w:numId w:val="17"/>
      </w:numPr>
    </w:pPr>
  </w:style>
  <w:style w:type="paragraph" w:customStyle="1" w:styleId="BulletList3">
    <w:name w:val="Bullet List 3"/>
    <w:basedOn w:val="Base"/>
    <w:rsid w:val="00B96903"/>
    <w:pPr>
      <w:numPr>
        <w:numId w:val="18"/>
      </w:numPr>
    </w:pPr>
  </w:style>
  <w:style w:type="paragraph" w:customStyle="1" w:styleId="BulletList4">
    <w:name w:val="Bullet List 4"/>
    <w:basedOn w:val="Base"/>
    <w:rsid w:val="00B96903"/>
    <w:pPr>
      <w:numPr>
        <w:numId w:val="19"/>
      </w:numPr>
    </w:pPr>
  </w:style>
  <w:style w:type="paragraph" w:customStyle="1" w:styleId="DataItem">
    <w:name w:val="DataItem"/>
    <w:basedOn w:val="Base"/>
    <w:rsid w:val="00DA67BC"/>
  </w:style>
  <w:style w:type="paragraph" w:customStyle="1" w:styleId="DataItemB">
    <w:name w:val="DataItemB"/>
    <w:basedOn w:val="Base"/>
    <w:rsid w:val="00DA67BC"/>
    <w:pPr>
      <w:jc w:val="left"/>
    </w:pPr>
    <w:rPr>
      <w:b/>
      <w:bCs/>
    </w:rPr>
  </w:style>
  <w:style w:type="paragraph" w:customStyle="1" w:styleId="Draft">
    <w:name w:val="Draft"/>
    <w:basedOn w:val="Base"/>
    <w:rsid w:val="00B96903"/>
    <w:rPr>
      <w:rFonts w:cs="Guttman Yad"/>
      <w:i/>
    </w:rPr>
  </w:style>
  <w:style w:type="paragraph" w:customStyle="1" w:styleId="Draft1">
    <w:name w:val="Draft1"/>
    <w:basedOn w:val="Base"/>
    <w:rsid w:val="00B9690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B9690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B9690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96903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B96903"/>
    <w:pPr>
      <w:jc w:val="center"/>
    </w:pPr>
  </w:style>
  <w:style w:type="paragraph" w:customStyle="1" w:styleId="Instruction">
    <w:name w:val="Instruction"/>
    <w:basedOn w:val="Base"/>
    <w:rsid w:val="00DA67BC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DA67BC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DA67BC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DA67BC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B96903"/>
    <w:pPr>
      <w:spacing w:before="0"/>
      <w:ind w:left="720"/>
    </w:pPr>
  </w:style>
  <w:style w:type="paragraph" w:customStyle="1" w:styleId="ListContinue2">
    <w:name w:val="List Continue2"/>
    <w:basedOn w:val="Base"/>
    <w:rsid w:val="00B96903"/>
    <w:pPr>
      <w:ind w:left="1083"/>
    </w:pPr>
  </w:style>
  <w:style w:type="paragraph" w:customStyle="1" w:styleId="ListContinue3">
    <w:name w:val="List Continue3"/>
    <w:basedOn w:val="Base"/>
    <w:rsid w:val="00B96903"/>
    <w:pPr>
      <w:spacing w:before="0"/>
      <w:ind w:left="1440"/>
    </w:pPr>
  </w:style>
  <w:style w:type="paragraph" w:customStyle="1" w:styleId="ListContinue">
    <w:name w:val="ListContinue"/>
    <w:basedOn w:val="Base"/>
    <w:rsid w:val="00DA67BC"/>
    <w:pPr>
      <w:spacing w:before="0"/>
      <w:ind w:left="397"/>
    </w:pPr>
  </w:style>
  <w:style w:type="paragraph" w:customStyle="1" w:styleId="11">
    <w:name w:val="רגיל1"/>
    <w:basedOn w:val="Base"/>
    <w:rsid w:val="00DA67BC"/>
  </w:style>
  <w:style w:type="paragraph" w:customStyle="1" w:styleId="Normaltitle">
    <w:name w:val="Normal title"/>
    <w:basedOn w:val="Base"/>
    <w:next w:val="a"/>
    <w:rsid w:val="00DA67BC"/>
    <w:rPr>
      <w:b/>
      <w:bCs/>
    </w:rPr>
  </w:style>
  <w:style w:type="paragraph" w:customStyle="1" w:styleId="Normal1">
    <w:name w:val="Normal1"/>
    <w:basedOn w:val="Base"/>
    <w:rsid w:val="00B96903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A67BC"/>
    <w:pPr>
      <w:ind w:left="397"/>
    </w:pPr>
    <w:rPr>
      <w:b/>
      <w:bCs/>
    </w:rPr>
  </w:style>
  <w:style w:type="paragraph" w:customStyle="1" w:styleId="Normal2">
    <w:name w:val="Normal2"/>
    <w:basedOn w:val="Base"/>
    <w:rsid w:val="00B96903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A67BC"/>
    <w:pPr>
      <w:ind w:left="794"/>
    </w:pPr>
    <w:rPr>
      <w:b/>
      <w:bCs/>
    </w:rPr>
  </w:style>
  <w:style w:type="paragraph" w:customStyle="1" w:styleId="Normal3">
    <w:name w:val="Normal3"/>
    <w:basedOn w:val="Base"/>
    <w:rsid w:val="00DA67BC"/>
    <w:pPr>
      <w:ind w:left="1191"/>
    </w:pPr>
  </w:style>
  <w:style w:type="paragraph" w:customStyle="1" w:styleId="Normal3Title">
    <w:name w:val="Normal3 Title"/>
    <w:basedOn w:val="Base"/>
    <w:next w:val="Normal3"/>
    <w:rsid w:val="00DA67BC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DA67BC"/>
    <w:pPr>
      <w:numPr>
        <w:numId w:val="6"/>
      </w:numPr>
    </w:pPr>
  </w:style>
  <w:style w:type="paragraph" w:customStyle="1" w:styleId="NumberList1">
    <w:name w:val="Number List 1"/>
    <w:basedOn w:val="Base"/>
    <w:rsid w:val="00B96903"/>
    <w:pPr>
      <w:numPr>
        <w:numId w:val="22"/>
      </w:numPr>
    </w:pPr>
  </w:style>
  <w:style w:type="paragraph" w:customStyle="1" w:styleId="NumberList2">
    <w:name w:val="Number List 2"/>
    <w:basedOn w:val="Base"/>
    <w:rsid w:val="00B96903"/>
    <w:pPr>
      <w:numPr>
        <w:numId w:val="23"/>
      </w:numPr>
    </w:pPr>
  </w:style>
  <w:style w:type="paragraph" w:customStyle="1" w:styleId="NumberList3">
    <w:name w:val="Number List 3"/>
    <w:basedOn w:val="Base"/>
    <w:rsid w:val="00B96903"/>
    <w:pPr>
      <w:numPr>
        <w:numId w:val="24"/>
      </w:numPr>
    </w:pPr>
  </w:style>
  <w:style w:type="paragraph" w:customStyle="1" w:styleId="SubjectTitle">
    <w:name w:val="Subject Title"/>
    <w:basedOn w:val="Base"/>
    <w:next w:val="Para1"/>
    <w:rsid w:val="00B9690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96903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A67BC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DA67BC"/>
    <w:pPr>
      <w:pageBreakBefore w:val="0"/>
    </w:pPr>
  </w:style>
  <w:style w:type="paragraph" w:customStyle="1" w:styleId="TableHead">
    <w:name w:val="TableHead"/>
    <w:basedOn w:val="Base"/>
    <w:rsid w:val="00B96903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B96903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B96903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B96903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B96903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B96903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B96903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B96903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B96903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96903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96903"/>
    <w:pPr>
      <w:spacing w:after="100"/>
      <w:ind w:left="1920"/>
    </w:pPr>
  </w:style>
  <w:style w:type="table" w:styleId="a3">
    <w:name w:val="Table Grid"/>
    <w:basedOn w:val="a1"/>
    <w:uiPriority w:val="59"/>
    <w:rsid w:val="00B9690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aliases w:val="Caption"/>
    <w:basedOn w:val="Base"/>
    <w:next w:val="Normal1"/>
    <w:qFormat/>
    <w:rsid w:val="00AF1C5A"/>
    <w:pPr>
      <w:spacing w:after="120"/>
      <w:jc w:val="center"/>
    </w:pPr>
    <w:rPr>
      <w:b/>
      <w:bCs/>
    </w:rPr>
  </w:style>
  <w:style w:type="paragraph" w:customStyle="1" w:styleId="12">
    <w:name w:val="כותרת עליונה1"/>
    <w:basedOn w:val="Base"/>
    <w:rsid w:val="00460E24"/>
    <w:pPr>
      <w:spacing w:before="0" w:line="240" w:lineRule="auto"/>
    </w:pPr>
    <w:rPr>
      <w:sz w:val="20"/>
      <w:szCs w:val="20"/>
    </w:rPr>
  </w:style>
  <w:style w:type="paragraph" w:customStyle="1" w:styleId="13">
    <w:name w:val="כותרת תחתונה1"/>
    <w:basedOn w:val="Base"/>
    <w:rsid w:val="00460E24"/>
    <w:pPr>
      <w:spacing w:before="0" w:line="240" w:lineRule="auto"/>
    </w:pPr>
    <w:rPr>
      <w:sz w:val="20"/>
      <w:szCs w:val="20"/>
    </w:rPr>
  </w:style>
  <w:style w:type="numbering" w:styleId="1ai">
    <w:name w:val="Outline List 1"/>
    <w:basedOn w:val="a2"/>
    <w:rsid w:val="00460E24"/>
    <w:pPr>
      <w:numPr>
        <w:numId w:val="7"/>
      </w:numPr>
    </w:pPr>
  </w:style>
  <w:style w:type="character" w:styleId="Hyperlink">
    <w:name w:val="Hyperlink"/>
    <w:basedOn w:val="a0"/>
    <w:uiPriority w:val="99"/>
    <w:rsid w:val="00B96903"/>
    <w:rPr>
      <w:color w:val="0000FF"/>
      <w:u w:val="single"/>
    </w:rPr>
  </w:style>
  <w:style w:type="paragraph" w:styleId="a5">
    <w:name w:val="footer"/>
    <w:basedOn w:val="Base"/>
    <w:link w:val="a6"/>
    <w:rsid w:val="00DA67BC"/>
    <w:pPr>
      <w:spacing w:before="0" w:line="240" w:lineRule="auto"/>
    </w:pPr>
    <w:rPr>
      <w:sz w:val="18"/>
      <w:szCs w:val="20"/>
    </w:rPr>
  </w:style>
  <w:style w:type="paragraph" w:styleId="a7">
    <w:name w:val="header"/>
    <w:basedOn w:val="Base"/>
    <w:link w:val="a8"/>
    <w:rsid w:val="00DA67B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AlphaList4">
    <w:name w:val="Alpha List 4"/>
    <w:basedOn w:val="Base"/>
    <w:rsid w:val="00B96903"/>
    <w:pPr>
      <w:numPr>
        <w:numId w:val="13"/>
      </w:numPr>
    </w:pPr>
  </w:style>
  <w:style w:type="paragraph" w:customStyle="1" w:styleId="BulletList5">
    <w:name w:val="Bullet List 5"/>
    <w:basedOn w:val="Base"/>
    <w:rsid w:val="00B96903"/>
    <w:pPr>
      <w:numPr>
        <w:numId w:val="20"/>
      </w:numPr>
    </w:pPr>
  </w:style>
  <w:style w:type="paragraph" w:customStyle="1" w:styleId="Instruction4">
    <w:name w:val="Instruction4"/>
    <w:basedOn w:val="Base"/>
    <w:rsid w:val="00DA67BC"/>
    <w:pPr>
      <w:numPr>
        <w:numId w:val="9"/>
      </w:numPr>
    </w:pPr>
    <w:rPr>
      <w:i/>
      <w:iCs/>
    </w:rPr>
  </w:style>
  <w:style w:type="paragraph" w:customStyle="1" w:styleId="ListContinue4">
    <w:name w:val="List Continue4"/>
    <w:basedOn w:val="Base"/>
    <w:rsid w:val="00B96903"/>
    <w:pPr>
      <w:spacing w:before="0"/>
      <w:ind w:left="1854"/>
    </w:pPr>
  </w:style>
  <w:style w:type="paragraph" w:customStyle="1" w:styleId="ListContinue5">
    <w:name w:val="List Continue5"/>
    <w:basedOn w:val="Base"/>
    <w:rsid w:val="00B96903"/>
    <w:pPr>
      <w:spacing w:before="0"/>
      <w:ind w:left="2211"/>
    </w:pPr>
  </w:style>
  <w:style w:type="paragraph" w:customStyle="1" w:styleId="Normal4">
    <w:name w:val="Normal4"/>
    <w:basedOn w:val="Base"/>
    <w:rsid w:val="00DA67BC"/>
    <w:pPr>
      <w:ind w:left="1588"/>
    </w:pPr>
    <w:rPr>
      <w:sz w:val="22"/>
    </w:rPr>
  </w:style>
  <w:style w:type="paragraph" w:customStyle="1" w:styleId="Normal4Title">
    <w:name w:val="Normal4 Title"/>
    <w:basedOn w:val="Base"/>
    <w:rsid w:val="00DA67BC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B96903"/>
    <w:pPr>
      <w:numPr>
        <w:numId w:val="25"/>
      </w:numPr>
    </w:pPr>
  </w:style>
  <w:style w:type="paragraph" w:customStyle="1" w:styleId="NumberList40">
    <w:name w:val="סגנון Number List 4 +"/>
    <w:basedOn w:val="Base"/>
    <w:autoRedefine/>
    <w:rsid w:val="00DA67BC"/>
  </w:style>
  <w:style w:type="paragraph" w:customStyle="1" w:styleId="NumberList41">
    <w:name w:val="סגנון Number List 4 +1"/>
    <w:basedOn w:val="Base"/>
    <w:autoRedefine/>
    <w:rsid w:val="00DA67BC"/>
  </w:style>
  <w:style w:type="paragraph" w:customStyle="1" w:styleId="BulletList50">
    <w:name w:val="סגנון Bullet List 5 +"/>
    <w:basedOn w:val="Base"/>
    <w:rsid w:val="00DA67BC"/>
    <w:pPr>
      <w:numPr>
        <w:numId w:val="8"/>
      </w:numPr>
    </w:pPr>
  </w:style>
  <w:style w:type="paragraph" w:customStyle="1" w:styleId="ListContinue40">
    <w:name w:val="סגנון List Continue4 +"/>
    <w:basedOn w:val="Base"/>
    <w:autoRedefine/>
    <w:rsid w:val="00DA67BC"/>
    <w:pPr>
      <w:spacing w:before="0"/>
      <w:ind w:left="1588"/>
    </w:pPr>
  </w:style>
  <w:style w:type="character" w:customStyle="1" w:styleId="a8">
    <w:name w:val="כותרת עליונה תו"/>
    <w:link w:val="a7"/>
    <w:rsid w:val="00DA67BC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96903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96903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96903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"/>
    <w:basedOn w:val="a0"/>
    <w:link w:val="4"/>
    <w:rsid w:val="00B96903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96903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B96903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B96903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B96903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B96903"/>
    <w:rPr>
      <w:rFonts w:ascii="Cambria" w:hAnsi="Cambria"/>
      <w:i/>
      <w:iCs/>
      <w:color w:val="404040"/>
    </w:rPr>
  </w:style>
  <w:style w:type="character" w:customStyle="1" w:styleId="a6">
    <w:name w:val="כותרת תחתונה תו"/>
    <w:link w:val="a5"/>
    <w:rsid w:val="00DA67BC"/>
    <w:rPr>
      <w:rFonts w:cs="David"/>
      <w:sz w:val="18"/>
      <w:lang w:eastAsia="he-IL"/>
    </w:rPr>
  </w:style>
  <w:style w:type="paragraph" w:customStyle="1" w:styleId="Normal0">
    <w:name w:val="Normal0"/>
    <w:basedOn w:val="Base"/>
    <w:qFormat/>
    <w:rsid w:val="00DA67BC"/>
  </w:style>
  <w:style w:type="paragraph" w:customStyle="1" w:styleId="AlphaList0">
    <w:name w:val="Alpha List 0"/>
    <w:basedOn w:val="Base"/>
    <w:rsid w:val="00B96903"/>
    <w:pPr>
      <w:numPr>
        <w:numId w:val="10"/>
      </w:numPr>
    </w:pPr>
  </w:style>
  <w:style w:type="paragraph" w:customStyle="1" w:styleId="AlphaList5">
    <w:name w:val="Alpha List 5"/>
    <w:basedOn w:val="Base"/>
    <w:rsid w:val="00B96903"/>
    <w:pPr>
      <w:numPr>
        <w:numId w:val="14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B96903"/>
    <w:pPr>
      <w:numPr>
        <w:numId w:val="15"/>
      </w:numPr>
    </w:pPr>
  </w:style>
  <w:style w:type="paragraph" w:customStyle="1" w:styleId="DocTitle">
    <w:name w:val="Doc Title"/>
    <w:basedOn w:val="Base"/>
    <w:next w:val="a"/>
    <w:rsid w:val="00B9690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96903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B96903"/>
    <w:pPr>
      <w:jc w:val="center"/>
    </w:pPr>
    <w:rPr>
      <w:bCs/>
    </w:rPr>
  </w:style>
  <w:style w:type="paragraph" w:customStyle="1" w:styleId="HeaderTitle">
    <w:name w:val="Header Title"/>
    <w:basedOn w:val="Base"/>
    <w:rsid w:val="00B96903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B96903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B96903"/>
    <w:pPr>
      <w:numPr>
        <w:numId w:val="21"/>
      </w:numPr>
    </w:pPr>
  </w:style>
  <w:style w:type="paragraph" w:customStyle="1" w:styleId="NumberList5">
    <w:name w:val="Number List 5"/>
    <w:basedOn w:val="Base"/>
    <w:rsid w:val="00B96903"/>
    <w:pPr>
      <w:numPr>
        <w:numId w:val="26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B96903"/>
    <w:pPr>
      <w:numPr>
        <w:numId w:val="27"/>
      </w:numPr>
    </w:pPr>
  </w:style>
  <w:style w:type="paragraph" w:customStyle="1" w:styleId="OutlineList1">
    <w:name w:val="Outline List1"/>
    <w:basedOn w:val="Base"/>
    <w:qFormat/>
    <w:rsid w:val="00B96903"/>
    <w:pPr>
      <w:numPr>
        <w:numId w:val="28"/>
      </w:numPr>
    </w:pPr>
  </w:style>
  <w:style w:type="paragraph" w:customStyle="1" w:styleId="OutlineList2">
    <w:name w:val="Outline List2"/>
    <w:basedOn w:val="Base"/>
    <w:qFormat/>
    <w:rsid w:val="00B96903"/>
    <w:pPr>
      <w:numPr>
        <w:numId w:val="29"/>
      </w:numPr>
    </w:pPr>
  </w:style>
  <w:style w:type="paragraph" w:customStyle="1" w:styleId="OutlineList3">
    <w:name w:val="Outline List3"/>
    <w:basedOn w:val="Base"/>
    <w:qFormat/>
    <w:rsid w:val="00B96903"/>
    <w:pPr>
      <w:numPr>
        <w:numId w:val="30"/>
      </w:numPr>
    </w:pPr>
  </w:style>
  <w:style w:type="paragraph" w:customStyle="1" w:styleId="Para0">
    <w:name w:val="Para0"/>
    <w:basedOn w:val="Base"/>
    <w:rsid w:val="00B96903"/>
  </w:style>
  <w:style w:type="paragraph" w:customStyle="1" w:styleId="Para0Title">
    <w:name w:val="Para0 Title"/>
    <w:basedOn w:val="Base"/>
    <w:next w:val="Para0"/>
    <w:rsid w:val="00B96903"/>
    <w:rPr>
      <w:b/>
      <w:bCs/>
    </w:rPr>
  </w:style>
  <w:style w:type="paragraph" w:customStyle="1" w:styleId="Para1">
    <w:name w:val="Para1"/>
    <w:basedOn w:val="Base"/>
    <w:rsid w:val="00B96903"/>
    <w:pPr>
      <w:ind w:left="357"/>
    </w:pPr>
  </w:style>
  <w:style w:type="paragraph" w:customStyle="1" w:styleId="Para1Title">
    <w:name w:val="Para1 Title"/>
    <w:basedOn w:val="Base"/>
    <w:next w:val="Para1"/>
    <w:rsid w:val="00B96903"/>
    <w:pPr>
      <w:ind w:left="357"/>
    </w:pPr>
    <w:rPr>
      <w:b/>
      <w:bCs/>
    </w:rPr>
  </w:style>
  <w:style w:type="paragraph" w:customStyle="1" w:styleId="Para2">
    <w:name w:val="Para2"/>
    <w:basedOn w:val="Base"/>
    <w:rsid w:val="00B96903"/>
    <w:pPr>
      <w:ind w:left="720"/>
    </w:pPr>
  </w:style>
  <w:style w:type="paragraph" w:customStyle="1" w:styleId="Para2Title">
    <w:name w:val="Para2 Title"/>
    <w:basedOn w:val="Base"/>
    <w:next w:val="Para2"/>
    <w:rsid w:val="00B96903"/>
    <w:pPr>
      <w:ind w:left="720"/>
    </w:pPr>
    <w:rPr>
      <w:b/>
      <w:bCs/>
    </w:rPr>
  </w:style>
  <w:style w:type="paragraph" w:customStyle="1" w:styleId="Para3">
    <w:name w:val="Para3"/>
    <w:basedOn w:val="Base"/>
    <w:rsid w:val="00B96903"/>
    <w:pPr>
      <w:ind w:left="1083"/>
    </w:pPr>
  </w:style>
  <w:style w:type="paragraph" w:customStyle="1" w:styleId="Para3Title">
    <w:name w:val="Para3 Title"/>
    <w:basedOn w:val="Base"/>
    <w:next w:val="Para3"/>
    <w:rsid w:val="00B96903"/>
    <w:pPr>
      <w:ind w:left="1083"/>
    </w:pPr>
    <w:rPr>
      <w:b/>
      <w:bCs/>
    </w:rPr>
  </w:style>
  <w:style w:type="paragraph" w:customStyle="1" w:styleId="Para4">
    <w:name w:val="Para4"/>
    <w:basedOn w:val="Base"/>
    <w:rsid w:val="00B96903"/>
    <w:pPr>
      <w:ind w:left="1440"/>
    </w:pPr>
  </w:style>
  <w:style w:type="paragraph" w:customStyle="1" w:styleId="Para4Title">
    <w:name w:val="Para4 Title"/>
    <w:basedOn w:val="Base"/>
    <w:rsid w:val="00B96903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B96903"/>
    <w:pPr>
      <w:ind w:left="1854"/>
    </w:pPr>
  </w:style>
  <w:style w:type="paragraph" w:customStyle="1" w:styleId="Para5Title">
    <w:name w:val="Para5 Title"/>
    <w:basedOn w:val="Base"/>
    <w:qFormat/>
    <w:rsid w:val="00B96903"/>
    <w:pPr>
      <w:ind w:left="1854"/>
    </w:pPr>
    <w:rPr>
      <w:b/>
      <w:bCs/>
    </w:rPr>
  </w:style>
  <w:style w:type="paragraph" w:customStyle="1" w:styleId="Remark0">
    <w:name w:val="Remark0"/>
    <w:basedOn w:val="Base"/>
    <w:rsid w:val="00B96903"/>
    <w:pPr>
      <w:numPr>
        <w:numId w:val="31"/>
      </w:numPr>
    </w:pPr>
    <w:rPr>
      <w:i/>
      <w:iCs/>
    </w:rPr>
  </w:style>
  <w:style w:type="paragraph" w:customStyle="1" w:styleId="Remark1">
    <w:name w:val="Remark1"/>
    <w:basedOn w:val="Base"/>
    <w:rsid w:val="00B96903"/>
    <w:pPr>
      <w:numPr>
        <w:numId w:val="32"/>
      </w:numPr>
    </w:pPr>
    <w:rPr>
      <w:i/>
      <w:iCs/>
    </w:rPr>
  </w:style>
  <w:style w:type="paragraph" w:customStyle="1" w:styleId="Remark2">
    <w:name w:val="Remark2"/>
    <w:basedOn w:val="Base"/>
    <w:rsid w:val="00B96903"/>
    <w:pPr>
      <w:numPr>
        <w:numId w:val="33"/>
      </w:numPr>
    </w:pPr>
    <w:rPr>
      <w:i/>
      <w:iCs/>
    </w:rPr>
  </w:style>
  <w:style w:type="paragraph" w:customStyle="1" w:styleId="Remark3">
    <w:name w:val="Remark3"/>
    <w:basedOn w:val="Base"/>
    <w:rsid w:val="00B96903"/>
    <w:pPr>
      <w:numPr>
        <w:numId w:val="34"/>
      </w:numPr>
    </w:pPr>
    <w:rPr>
      <w:i/>
      <w:iCs/>
    </w:rPr>
  </w:style>
  <w:style w:type="paragraph" w:customStyle="1" w:styleId="Remark4">
    <w:name w:val="Remark4"/>
    <w:basedOn w:val="Base"/>
    <w:rsid w:val="00B96903"/>
    <w:pPr>
      <w:numPr>
        <w:numId w:val="35"/>
      </w:numPr>
    </w:pPr>
    <w:rPr>
      <w:i/>
      <w:iCs/>
    </w:rPr>
  </w:style>
  <w:style w:type="paragraph" w:customStyle="1" w:styleId="Remark5">
    <w:name w:val="Remark5"/>
    <w:basedOn w:val="Base"/>
    <w:rsid w:val="00B96903"/>
    <w:pPr>
      <w:numPr>
        <w:numId w:val="36"/>
      </w:numPr>
    </w:pPr>
    <w:rPr>
      <w:i/>
      <w:iCs/>
    </w:rPr>
  </w:style>
  <w:style w:type="paragraph" w:customStyle="1" w:styleId="SectionTitle">
    <w:name w:val="Section Title"/>
    <w:basedOn w:val="Base"/>
    <w:rsid w:val="00B96903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B96903"/>
    <w:pPr>
      <w:numPr>
        <w:numId w:val="37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B96903"/>
    <w:pPr>
      <w:numPr>
        <w:numId w:val="38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B96903"/>
    <w:pPr>
      <w:numPr>
        <w:numId w:val="39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B96903"/>
    <w:pPr>
      <w:numPr>
        <w:numId w:val="40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B96903"/>
    <w:pPr>
      <w:spacing w:before="60" w:line="240" w:lineRule="exact"/>
      <w:jc w:val="left"/>
    </w:pPr>
    <w:rPr>
      <w:b/>
      <w:bCs/>
    </w:rPr>
  </w:style>
  <w:style w:type="character" w:customStyle="1" w:styleId="BaseChar">
    <w:name w:val="Base Char"/>
    <w:basedOn w:val="a0"/>
    <w:link w:val="Base"/>
    <w:rsid w:val="00B96903"/>
    <w:rPr>
      <w:rFonts w:cs="David"/>
      <w:sz w:val="24"/>
      <w:szCs w:val="24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B96903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96903"/>
    <w:rPr>
      <w:rFonts w:ascii="Tahoma" w:hAnsi="Tahoma" w:cs="Tahoma"/>
      <w:sz w:val="16"/>
      <w:szCs w:val="16"/>
    </w:rPr>
  </w:style>
  <w:style w:type="character" w:customStyle="1" w:styleId="TOC10">
    <w:name w:val="TOC 1 תו"/>
    <w:basedOn w:val="BaseChar"/>
    <w:link w:val="TOC1"/>
    <w:uiPriority w:val="39"/>
    <w:rsid w:val="00B96903"/>
    <w:rPr>
      <w:rFonts w:cs="David"/>
      <w:b/>
      <w:bCs/>
      <w:sz w:val="24"/>
      <w:szCs w:val="24"/>
      <w:lang w:eastAsia="he-IL"/>
    </w:rPr>
  </w:style>
  <w:style w:type="paragraph" w:styleId="ab">
    <w:name w:val="TOC Heading"/>
    <w:basedOn w:val="SectionTitle"/>
    <w:next w:val="Para0"/>
    <w:uiPriority w:val="39"/>
    <w:unhideWhenUsed/>
    <w:qFormat/>
    <w:rsid w:val="00B96903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18</TotalTime>
  <Pages>8</Pages>
  <Words>350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Initiation Document</vt:lpstr>
    </vt:vector>
  </TitlesOfParts>
  <Company>&lt;Organization&gt;</Company>
  <LinksUpToDate>false</LinksUpToDate>
  <CharactersWithSpaces>3080</CharactersWithSpaces>
  <SharedDoc>false</SharedDoc>
  <HLinks>
    <vt:vector size="42" baseType="variant"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_Toc166820207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_Toc166820206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_Toc166820205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_Toc166820204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_Toc166820203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_Toc166820202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_Toc166820201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Initiation Document</dc:title>
  <dc:subject>&lt;System Name&gt;</dc:subject>
  <dc:creator>&lt;Author&gt;</dc:creator>
  <cp:keywords>10</cp:keywords>
  <cp:lastModifiedBy>שמעון אפק</cp:lastModifiedBy>
  <cp:revision>5</cp:revision>
  <cp:lastPrinted>1899-12-31T21:00:00Z</cp:lastPrinted>
  <dcterms:created xsi:type="dcterms:W3CDTF">2014-10-19T08:46:00Z</dcterms:created>
  <dcterms:modified xsi:type="dcterms:W3CDTF">2015-04-05T09:13:00Z</dcterms:modified>
  <cp:category>&lt;Classification&gt;</cp:category>
</cp:coreProperties>
</file>