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323B65" w:rsidP="00A32A8D">
      <w:pPr>
        <w:pStyle w:val="DocTitle"/>
        <w:rPr>
          <w:sz w:val="24"/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DB4F58" w:rsidRPr="00DB4F58">
        <w:rPr>
          <w:sz w:val="24"/>
          <w:rtl/>
        </w:rPr>
        <w:t>מסמך מערכת</w:t>
      </w:r>
      <w:r w:rsidR="00DB4F58">
        <w:rPr>
          <w:rtl/>
        </w:rPr>
        <w:t xml:space="preserve"> בגישת</w:t>
      </w:r>
      <w:r w:rsidR="00DB4F58">
        <w:t xml:space="preserve"> SOA</w:t>
      </w:r>
      <w:r>
        <w:fldChar w:fldCharType="end"/>
      </w:r>
    </w:p>
    <w:p w:rsidR="00B9656D" w:rsidRDefault="001A0ADF" w:rsidP="00A32A8D">
      <w:pPr>
        <w:pStyle w:val="SubjectTitle"/>
        <w:rPr>
          <w:sz w:val="24"/>
          <w:rtl/>
        </w:rPr>
      </w:pPr>
      <w:fldSimple w:instr=" SUBJECT  \* MERGEFORMAT ">
        <w:r w:rsidR="00897605">
          <w:rPr>
            <w:sz w:val="24"/>
            <w:rtl/>
          </w:rPr>
          <w:t>&lt;סוג המסמך&gt;</w:t>
        </w:r>
      </w:fldSimple>
    </w:p>
    <w:p w:rsidR="00B9656D" w:rsidRDefault="00B9656D" w:rsidP="00A32A8D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A32A8D" w:rsidRDefault="00A32A8D" w:rsidP="00A32A8D">
      <w:pPr>
        <w:pStyle w:val="SectionTitle"/>
        <w:rPr>
          <w:rtl/>
        </w:rPr>
      </w:pPr>
    </w:p>
    <w:p w:rsidR="00B9656D" w:rsidRDefault="00B9656D" w:rsidP="00A32A8D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A32A8D" w:rsidRDefault="00A32A8D" w:rsidP="00A32A8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>TOC</w:instrText>
      </w:r>
      <w:r>
        <w:rPr>
          <w:rtl/>
        </w:rPr>
        <w:instrText xml:space="preserve"> \</w:instrText>
      </w:r>
      <w:r>
        <w:instrText>o "1-1" \h \z \u</w:instrText>
      </w:r>
      <w:r>
        <w:rPr>
          <w:rtl/>
        </w:rPr>
        <w:instrText xml:space="preserve"> </w:instrText>
      </w:r>
      <w:r>
        <w:rPr>
          <w:rtl/>
        </w:rPr>
        <w:fldChar w:fldCharType="separate"/>
      </w:r>
      <w:hyperlink w:anchor="_Toc401844156" w:history="1">
        <w:r w:rsidRPr="00AB246D">
          <w:rPr>
            <w:rStyle w:val="Hyperlink"/>
            <w:rFonts w:hint="eastAsia"/>
            <w:noProof/>
            <w:rtl/>
          </w:rPr>
          <w:t>תמצית</w:t>
        </w:r>
        <w:r w:rsidRPr="00AB246D">
          <w:rPr>
            <w:rStyle w:val="Hyperlink"/>
            <w:noProof/>
            <w:rtl/>
          </w:rPr>
          <w:t xml:space="preserve"> </w:t>
        </w:r>
        <w:r w:rsidRPr="00AB246D">
          <w:rPr>
            <w:rStyle w:val="Hyperlink"/>
            <w:rFonts w:hint="eastAsia"/>
            <w:noProof/>
            <w:rtl/>
          </w:rPr>
          <w:t>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Toc401844156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F36ABB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A32A8D" w:rsidRDefault="00323B65" w:rsidP="00A32A8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4157" w:history="1">
        <w:r w:rsidR="00A32A8D" w:rsidRPr="00AB246D">
          <w:rPr>
            <w:rStyle w:val="Hyperlink"/>
            <w:noProof/>
            <w:rtl/>
          </w:rPr>
          <w:t xml:space="preserve">0  </w:t>
        </w:r>
        <w:r w:rsidR="00A32A8D" w:rsidRPr="00AB246D">
          <w:rPr>
            <w:rStyle w:val="Hyperlink"/>
            <w:rFonts w:hint="eastAsia"/>
            <w:noProof/>
            <w:rtl/>
          </w:rPr>
          <w:t>מנהלה</w:t>
        </w:r>
        <w:r w:rsidR="00A32A8D">
          <w:rPr>
            <w:noProof/>
            <w:webHidden/>
            <w:rtl/>
          </w:rPr>
          <w:tab/>
        </w:r>
        <w:r w:rsidR="00A32A8D">
          <w:rPr>
            <w:rStyle w:val="Hyperlink"/>
            <w:noProof/>
            <w:rtl/>
          </w:rPr>
          <w:fldChar w:fldCharType="begin"/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noProof/>
            <w:webHidden/>
          </w:rPr>
          <w:instrText>PAGEREF</w:instrText>
        </w:r>
        <w:r w:rsidR="00A32A8D">
          <w:rPr>
            <w:noProof/>
            <w:webHidden/>
            <w:rtl/>
          </w:rPr>
          <w:instrText xml:space="preserve"> _</w:instrText>
        </w:r>
        <w:r w:rsidR="00A32A8D">
          <w:rPr>
            <w:noProof/>
            <w:webHidden/>
          </w:rPr>
          <w:instrText>Toc401844157 \h</w:instrText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rStyle w:val="Hyperlink"/>
            <w:noProof/>
            <w:rtl/>
          </w:rPr>
        </w:r>
        <w:r w:rsidR="00A32A8D">
          <w:rPr>
            <w:rStyle w:val="Hyperlink"/>
            <w:noProof/>
            <w:rtl/>
          </w:rPr>
          <w:fldChar w:fldCharType="separate"/>
        </w:r>
        <w:r w:rsidR="00F36ABB">
          <w:rPr>
            <w:noProof/>
            <w:webHidden/>
            <w:rtl/>
          </w:rPr>
          <w:t>3</w:t>
        </w:r>
        <w:r w:rsidR="00A32A8D">
          <w:rPr>
            <w:rStyle w:val="Hyperlink"/>
            <w:noProof/>
            <w:rtl/>
          </w:rPr>
          <w:fldChar w:fldCharType="end"/>
        </w:r>
      </w:hyperlink>
    </w:p>
    <w:p w:rsidR="00A32A8D" w:rsidRDefault="00323B65" w:rsidP="00A32A8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4158" w:history="1">
        <w:r w:rsidR="00A32A8D" w:rsidRPr="00AB246D">
          <w:rPr>
            <w:rStyle w:val="Hyperlink"/>
            <w:noProof/>
            <w:rtl/>
          </w:rPr>
          <w:t xml:space="preserve">1. </w:t>
        </w:r>
        <w:r w:rsidR="00A32A8D" w:rsidRPr="00AB246D">
          <w:rPr>
            <w:rStyle w:val="Hyperlink"/>
            <w:rFonts w:hint="eastAsia"/>
            <w:noProof/>
            <w:rtl/>
          </w:rPr>
          <w:t>יעדים</w:t>
        </w:r>
        <w:r w:rsidR="00A32A8D">
          <w:rPr>
            <w:noProof/>
            <w:webHidden/>
            <w:rtl/>
          </w:rPr>
          <w:tab/>
        </w:r>
        <w:r w:rsidR="00A32A8D">
          <w:rPr>
            <w:rStyle w:val="Hyperlink"/>
            <w:noProof/>
            <w:rtl/>
          </w:rPr>
          <w:fldChar w:fldCharType="begin"/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noProof/>
            <w:webHidden/>
          </w:rPr>
          <w:instrText>PAGEREF</w:instrText>
        </w:r>
        <w:r w:rsidR="00A32A8D">
          <w:rPr>
            <w:noProof/>
            <w:webHidden/>
            <w:rtl/>
          </w:rPr>
          <w:instrText xml:space="preserve"> _</w:instrText>
        </w:r>
        <w:r w:rsidR="00A32A8D">
          <w:rPr>
            <w:noProof/>
            <w:webHidden/>
          </w:rPr>
          <w:instrText>Toc401844158 \h</w:instrText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rStyle w:val="Hyperlink"/>
            <w:noProof/>
            <w:rtl/>
          </w:rPr>
        </w:r>
        <w:r w:rsidR="00A32A8D">
          <w:rPr>
            <w:rStyle w:val="Hyperlink"/>
            <w:noProof/>
            <w:rtl/>
          </w:rPr>
          <w:fldChar w:fldCharType="separate"/>
        </w:r>
        <w:r w:rsidR="00F36ABB">
          <w:rPr>
            <w:noProof/>
            <w:webHidden/>
            <w:rtl/>
          </w:rPr>
          <w:t>4</w:t>
        </w:r>
        <w:r w:rsidR="00A32A8D">
          <w:rPr>
            <w:rStyle w:val="Hyperlink"/>
            <w:noProof/>
            <w:rtl/>
          </w:rPr>
          <w:fldChar w:fldCharType="end"/>
        </w:r>
      </w:hyperlink>
    </w:p>
    <w:p w:rsidR="00A32A8D" w:rsidRDefault="00323B65" w:rsidP="00A32A8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4159" w:history="1">
        <w:r w:rsidR="00A32A8D" w:rsidRPr="00AB246D">
          <w:rPr>
            <w:rStyle w:val="Hyperlink"/>
            <w:noProof/>
            <w:rtl/>
          </w:rPr>
          <w:t xml:space="preserve">2. </w:t>
        </w:r>
        <w:r w:rsidR="00A32A8D" w:rsidRPr="00AB246D">
          <w:rPr>
            <w:rStyle w:val="Hyperlink"/>
            <w:rFonts w:hint="eastAsia"/>
            <w:noProof/>
            <w:rtl/>
          </w:rPr>
          <w:t>יישום</w:t>
        </w:r>
        <w:r w:rsidR="00A32A8D" w:rsidRPr="00AB246D">
          <w:rPr>
            <w:rStyle w:val="Hyperlink"/>
            <w:noProof/>
            <w:rtl/>
          </w:rPr>
          <w:t xml:space="preserve"> – </w:t>
        </w:r>
        <w:r w:rsidR="00A32A8D" w:rsidRPr="00AB246D">
          <w:rPr>
            <w:rStyle w:val="Hyperlink"/>
            <w:rFonts w:hint="eastAsia"/>
            <w:noProof/>
            <w:rtl/>
          </w:rPr>
          <w:t>מהות</w:t>
        </w:r>
        <w:r w:rsidR="00A32A8D" w:rsidRPr="00AB246D">
          <w:rPr>
            <w:rStyle w:val="Hyperlink"/>
            <w:noProof/>
            <w:rtl/>
          </w:rPr>
          <w:t xml:space="preserve"> </w:t>
        </w:r>
        <w:r w:rsidR="00A32A8D" w:rsidRPr="00AB246D">
          <w:rPr>
            <w:rStyle w:val="Hyperlink"/>
            <w:rFonts w:hint="eastAsia"/>
            <w:noProof/>
            <w:rtl/>
          </w:rPr>
          <w:t>המערכת</w:t>
        </w:r>
        <w:r w:rsidR="00A32A8D">
          <w:rPr>
            <w:noProof/>
            <w:webHidden/>
            <w:rtl/>
          </w:rPr>
          <w:tab/>
        </w:r>
        <w:r w:rsidR="00A32A8D">
          <w:rPr>
            <w:rStyle w:val="Hyperlink"/>
            <w:noProof/>
            <w:rtl/>
          </w:rPr>
          <w:fldChar w:fldCharType="begin"/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noProof/>
            <w:webHidden/>
          </w:rPr>
          <w:instrText>PAGEREF</w:instrText>
        </w:r>
        <w:r w:rsidR="00A32A8D">
          <w:rPr>
            <w:noProof/>
            <w:webHidden/>
            <w:rtl/>
          </w:rPr>
          <w:instrText xml:space="preserve"> _</w:instrText>
        </w:r>
        <w:r w:rsidR="00A32A8D">
          <w:rPr>
            <w:noProof/>
            <w:webHidden/>
          </w:rPr>
          <w:instrText>Toc401844159 \h</w:instrText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rStyle w:val="Hyperlink"/>
            <w:noProof/>
            <w:rtl/>
          </w:rPr>
        </w:r>
        <w:r w:rsidR="00A32A8D">
          <w:rPr>
            <w:rStyle w:val="Hyperlink"/>
            <w:noProof/>
            <w:rtl/>
          </w:rPr>
          <w:fldChar w:fldCharType="separate"/>
        </w:r>
        <w:r w:rsidR="00F36ABB">
          <w:rPr>
            <w:noProof/>
            <w:webHidden/>
            <w:rtl/>
          </w:rPr>
          <w:t>5</w:t>
        </w:r>
        <w:r w:rsidR="00A32A8D">
          <w:rPr>
            <w:rStyle w:val="Hyperlink"/>
            <w:noProof/>
            <w:rtl/>
          </w:rPr>
          <w:fldChar w:fldCharType="end"/>
        </w:r>
      </w:hyperlink>
    </w:p>
    <w:p w:rsidR="00A32A8D" w:rsidRDefault="00323B65" w:rsidP="00A32A8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4160" w:history="1">
        <w:r w:rsidR="00A32A8D" w:rsidRPr="00AB246D">
          <w:rPr>
            <w:rStyle w:val="Hyperlink"/>
            <w:noProof/>
            <w:rtl/>
          </w:rPr>
          <w:t xml:space="preserve">3. </w:t>
        </w:r>
        <w:r w:rsidR="00A32A8D" w:rsidRPr="00AB246D">
          <w:rPr>
            <w:rStyle w:val="Hyperlink"/>
            <w:rFonts w:hint="eastAsia"/>
            <w:noProof/>
            <w:rtl/>
          </w:rPr>
          <w:t>טכנולוגיה</w:t>
        </w:r>
        <w:r w:rsidR="00A32A8D" w:rsidRPr="00AB246D">
          <w:rPr>
            <w:rStyle w:val="Hyperlink"/>
            <w:noProof/>
            <w:rtl/>
          </w:rPr>
          <w:t xml:space="preserve"> </w:t>
        </w:r>
        <w:r w:rsidR="00A32A8D" w:rsidRPr="00AB246D">
          <w:rPr>
            <w:rStyle w:val="Hyperlink"/>
            <w:rFonts w:hint="eastAsia"/>
            <w:noProof/>
            <w:rtl/>
          </w:rPr>
          <w:t>ותשתית</w:t>
        </w:r>
        <w:r w:rsidR="00A32A8D">
          <w:rPr>
            <w:noProof/>
            <w:webHidden/>
            <w:rtl/>
          </w:rPr>
          <w:tab/>
        </w:r>
        <w:r w:rsidR="00A32A8D">
          <w:rPr>
            <w:rStyle w:val="Hyperlink"/>
            <w:noProof/>
            <w:rtl/>
          </w:rPr>
          <w:fldChar w:fldCharType="begin"/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noProof/>
            <w:webHidden/>
          </w:rPr>
          <w:instrText>PAGEREF</w:instrText>
        </w:r>
        <w:r w:rsidR="00A32A8D">
          <w:rPr>
            <w:noProof/>
            <w:webHidden/>
            <w:rtl/>
          </w:rPr>
          <w:instrText xml:space="preserve"> _</w:instrText>
        </w:r>
        <w:r w:rsidR="00A32A8D">
          <w:rPr>
            <w:noProof/>
            <w:webHidden/>
          </w:rPr>
          <w:instrText>Toc401844160 \h</w:instrText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rStyle w:val="Hyperlink"/>
            <w:noProof/>
            <w:rtl/>
          </w:rPr>
        </w:r>
        <w:r w:rsidR="00A32A8D">
          <w:rPr>
            <w:rStyle w:val="Hyperlink"/>
            <w:noProof/>
            <w:rtl/>
          </w:rPr>
          <w:fldChar w:fldCharType="separate"/>
        </w:r>
        <w:r w:rsidR="00F36ABB">
          <w:rPr>
            <w:noProof/>
            <w:webHidden/>
            <w:rtl/>
          </w:rPr>
          <w:t>7</w:t>
        </w:r>
        <w:r w:rsidR="00A32A8D">
          <w:rPr>
            <w:rStyle w:val="Hyperlink"/>
            <w:noProof/>
            <w:rtl/>
          </w:rPr>
          <w:fldChar w:fldCharType="end"/>
        </w:r>
      </w:hyperlink>
    </w:p>
    <w:p w:rsidR="00A32A8D" w:rsidRDefault="00323B65" w:rsidP="00A32A8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4161" w:history="1">
        <w:r w:rsidR="00A32A8D" w:rsidRPr="00AB246D">
          <w:rPr>
            <w:rStyle w:val="Hyperlink"/>
            <w:noProof/>
            <w:rtl/>
          </w:rPr>
          <w:t xml:space="preserve">4. </w:t>
        </w:r>
        <w:r w:rsidR="00A32A8D" w:rsidRPr="00AB246D">
          <w:rPr>
            <w:rStyle w:val="Hyperlink"/>
            <w:rFonts w:hint="eastAsia"/>
            <w:noProof/>
            <w:rtl/>
          </w:rPr>
          <w:t>מימוש</w:t>
        </w:r>
        <w:r w:rsidR="00A32A8D">
          <w:rPr>
            <w:noProof/>
            <w:webHidden/>
            <w:rtl/>
          </w:rPr>
          <w:tab/>
        </w:r>
        <w:r w:rsidR="00A32A8D">
          <w:rPr>
            <w:rStyle w:val="Hyperlink"/>
            <w:noProof/>
            <w:rtl/>
          </w:rPr>
          <w:fldChar w:fldCharType="begin"/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noProof/>
            <w:webHidden/>
          </w:rPr>
          <w:instrText>PAGEREF</w:instrText>
        </w:r>
        <w:r w:rsidR="00A32A8D">
          <w:rPr>
            <w:noProof/>
            <w:webHidden/>
            <w:rtl/>
          </w:rPr>
          <w:instrText xml:space="preserve"> _</w:instrText>
        </w:r>
        <w:r w:rsidR="00A32A8D">
          <w:rPr>
            <w:noProof/>
            <w:webHidden/>
          </w:rPr>
          <w:instrText>Toc401844161 \h</w:instrText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rStyle w:val="Hyperlink"/>
            <w:noProof/>
            <w:rtl/>
          </w:rPr>
        </w:r>
        <w:r w:rsidR="00A32A8D">
          <w:rPr>
            <w:rStyle w:val="Hyperlink"/>
            <w:noProof/>
            <w:rtl/>
          </w:rPr>
          <w:fldChar w:fldCharType="separate"/>
        </w:r>
        <w:r w:rsidR="00F36ABB">
          <w:rPr>
            <w:noProof/>
            <w:webHidden/>
            <w:rtl/>
          </w:rPr>
          <w:t>9</w:t>
        </w:r>
        <w:r w:rsidR="00A32A8D">
          <w:rPr>
            <w:rStyle w:val="Hyperlink"/>
            <w:noProof/>
            <w:rtl/>
          </w:rPr>
          <w:fldChar w:fldCharType="end"/>
        </w:r>
      </w:hyperlink>
    </w:p>
    <w:p w:rsidR="00A32A8D" w:rsidRDefault="00323B65" w:rsidP="00A32A8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4162" w:history="1">
        <w:r w:rsidR="00A32A8D" w:rsidRPr="00AB246D">
          <w:rPr>
            <w:rStyle w:val="Hyperlink"/>
            <w:noProof/>
            <w:rtl/>
          </w:rPr>
          <w:t xml:space="preserve">5. </w:t>
        </w:r>
        <w:r w:rsidR="00A32A8D" w:rsidRPr="00AB246D">
          <w:rPr>
            <w:rStyle w:val="Hyperlink"/>
            <w:rFonts w:hint="eastAsia"/>
            <w:noProof/>
            <w:rtl/>
          </w:rPr>
          <w:t>עלות</w:t>
        </w:r>
        <w:r w:rsidR="00A32A8D" w:rsidRPr="00AB246D">
          <w:rPr>
            <w:rStyle w:val="Hyperlink"/>
            <w:noProof/>
            <w:rtl/>
          </w:rPr>
          <w:t xml:space="preserve"> – </w:t>
        </w:r>
        <w:r w:rsidR="00A32A8D" w:rsidRPr="00AB246D">
          <w:rPr>
            <w:rStyle w:val="Hyperlink"/>
            <w:rFonts w:hint="eastAsia"/>
            <w:noProof/>
            <w:rtl/>
          </w:rPr>
          <w:t>משאבים</w:t>
        </w:r>
        <w:r w:rsidR="00A32A8D">
          <w:rPr>
            <w:noProof/>
            <w:webHidden/>
            <w:rtl/>
          </w:rPr>
          <w:tab/>
        </w:r>
        <w:r w:rsidR="00A32A8D">
          <w:rPr>
            <w:rStyle w:val="Hyperlink"/>
            <w:noProof/>
            <w:rtl/>
          </w:rPr>
          <w:fldChar w:fldCharType="begin"/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noProof/>
            <w:webHidden/>
          </w:rPr>
          <w:instrText>PAGEREF</w:instrText>
        </w:r>
        <w:r w:rsidR="00A32A8D">
          <w:rPr>
            <w:noProof/>
            <w:webHidden/>
            <w:rtl/>
          </w:rPr>
          <w:instrText xml:space="preserve"> _</w:instrText>
        </w:r>
        <w:r w:rsidR="00A32A8D">
          <w:rPr>
            <w:noProof/>
            <w:webHidden/>
          </w:rPr>
          <w:instrText>Toc401844162 \h</w:instrText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rStyle w:val="Hyperlink"/>
            <w:noProof/>
            <w:rtl/>
          </w:rPr>
        </w:r>
        <w:r w:rsidR="00A32A8D">
          <w:rPr>
            <w:rStyle w:val="Hyperlink"/>
            <w:noProof/>
            <w:rtl/>
          </w:rPr>
          <w:fldChar w:fldCharType="separate"/>
        </w:r>
        <w:r w:rsidR="00F36ABB">
          <w:rPr>
            <w:noProof/>
            <w:webHidden/>
            <w:rtl/>
          </w:rPr>
          <w:t>10</w:t>
        </w:r>
        <w:r w:rsidR="00A32A8D">
          <w:rPr>
            <w:rStyle w:val="Hyperlink"/>
            <w:noProof/>
            <w:rtl/>
          </w:rPr>
          <w:fldChar w:fldCharType="end"/>
        </w:r>
      </w:hyperlink>
    </w:p>
    <w:p w:rsidR="00A32A8D" w:rsidRDefault="00323B65" w:rsidP="00A32A8D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844163" w:history="1">
        <w:r w:rsidR="00A32A8D" w:rsidRPr="00AB246D">
          <w:rPr>
            <w:rStyle w:val="Hyperlink"/>
            <w:rFonts w:hint="eastAsia"/>
            <w:noProof/>
            <w:rtl/>
          </w:rPr>
          <w:t>נספחים</w:t>
        </w:r>
        <w:r w:rsidR="00A32A8D">
          <w:rPr>
            <w:noProof/>
            <w:webHidden/>
            <w:rtl/>
          </w:rPr>
          <w:tab/>
        </w:r>
        <w:r w:rsidR="00A32A8D">
          <w:rPr>
            <w:rStyle w:val="Hyperlink"/>
            <w:noProof/>
            <w:rtl/>
          </w:rPr>
          <w:fldChar w:fldCharType="begin"/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noProof/>
            <w:webHidden/>
          </w:rPr>
          <w:instrText>PAGEREF</w:instrText>
        </w:r>
        <w:r w:rsidR="00A32A8D">
          <w:rPr>
            <w:noProof/>
            <w:webHidden/>
            <w:rtl/>
          </w:rPr>
          <w:instrText xml:space="preserve"> _</w:instrText>
        </w:r>
        <w:r w:rsidR="00A32A8D">
          <w:rPr>
            <w:noProof/>
            <w:webHidden/>
          </w:rPr>
          <w:instrText>Toc401844163 \h</w:instrText>
        </w:r>
        <w:r w:rsidR="00A32A8D">
          <w:rPr>
            <w:noProof/>
            <w:webHidden/>
            <w:rtl/>
          </w:rPr>
          <w:instrText xml:space="preserve"> </w:instrText>
        </w:r>
        <w:r w:rsidR="00A32A8D">
          <w:rPr>
            <w:rStyle w:val="Hyperlink"/>
            <w:noProof/>
            <w:rtl/>
          </w:rPr>
        </w:r>
        <w:r w:rsidR="00A32A8D">
          <w:rPr>
            <w:rStyle w:val="Hyperlink"/>
            <w:noProof/>
            <w:rtl/>
          </w:rPr>
          <w:fldChar w:fldCharType="separate"/>
        </w:r>
        <w:r w:rsidR="00F36ABB">
          <w:rPr>
            <w:noProof/>
            <w:webHidden/>
            <w:rtl/>
          </w:rPr>
          <w:t>11</w:t>
        </w:r>
        <w:r w:rsidR="00A32A8D">
          <w:rPr>
            <w:rStyle w:val="Hyperlink"/>
            <w:noProof/>
            <w:rtl/>
          </w:rPr>
          <w:fldChar w:fldCharType="end"/>
        </w:r>
      </w:hyperlink>
    </w:p>
    <w:p w:rsidR="00A32A8D" w:rsidRDefault="00A32A8D" w:rsidP="00A32A8D">
      <w:pPr>
        <w:pStyle w:val="SectionTitle"/>
        <w:rPr>
          <w:rFonts w:hint="cs"/>
          <w:rtl/>
        </w:rPr>
      </w:pPr>
      <w:r>
        <w:rPr>
          <w:rtl/>
        </w:rPr>
        <w:fldChar w:fldCharType="end"/>
      </w:r>
    </w:p>
    <w:p w:rsidR="00897605" w:rsidRDefault="00897605" w:rsidP="00A32A8D">
      <w:pPr>
        <w:pStyle w:val="1"/>
        <w:keepNext w:val="0"/>
        <w:pageBreakBefore/>
        <w:rPr>
          <w:rtl/>
        </w:rPr>
      </w:pPr>
      <w:bookmarkStart w:id="0" w:name="_Toc92427109"/>
      <w:bookmarkStart w:id="1" w:name="_Toc190505443"/>
      <w:bookmarkStart w:id="2" w:name="_Toc190509763"/>
      <w:bookmarkStart w:id="3" w:name="_Toc401844156"/>
      <w:r>
        <w:rPr>
          <w:rtl/>
        </w:rPr>
        <w:lastRenderedPageBreak/>
        <w:t>תמצית מנהלים</w:t>
      </w:r>
      <w:bookmarkEnd w:id="0"/>
      <w:bookmarkEnd w:id="1"/>
      <w:bookmarkEnd w:id="2"/>
      <w:bookmarkEnd w:id="3"/>
    </w:p>
    <w:p w:rsidR="00897605" w:rsidRPr="00366620" w:rsidRDefault="00897605" w:rsidP="00A32A8D">
      <w:pPr>
        <w:pStyle w:val="3"/>
        <w:keepNext w:val="0"/>
        <w:rPr>
          <w:rtl/>
        </w:rPr>
      </w:pPr>
      <w:bookmarkStart w:id="4" w:name="_Toc452749109"/>
      <w:bookmarkStart w:id="5" w:name="_Toc517452493"/>
      <w:bookmarkStart w:id="6" w:name="_Toc92427110"/>
      <w:r w:rsidRPr="00366620">
        <w:rPr>
          <w:rtl/>
        </w:rPr>
        <w:t>1.0</w:t>
      </w:r>
      <w:r w:rsidRPr="00366620">
        <w:rPr>
          <w:rtl/>
        </w:rPr>
        <w:tab/>
        <w:t>יעדים</w:t>
      </w:r>
    </w:p>
    <w:p w:rsidR="00897605" w:rsidRPr="00366620" w:rsidRDefault="00897605" w:rsidP="00A32A8D">
      <w:pPr>
        <w:pStyle w:val="3"/>
        <w:keepNext w:val="0"/>
        <w:rPr>
          <w:rtl/>
        </w:rPr>
      </w:pPr>
      <w:r w:rsidRPr="00366620">
        <w:rPr>
          <w:rtl/>
        </w:rPr>
        <w:t>2.0</w:t>
      </w:r>
      <w:r w:rsidRPr="00366620">
        <w:rPr>
          <w:rtl/>
        </w:rPr>
        <w:tab/>
        <w:t>יישום</w:t>
      </w:r>
    </w:p>
    <w:p w:rsidR="00897605" w:rsidRPr="00366620" w:rsidRDefault="00897605" w:rsidP="00A32A8D">
      <w:pPr>
        <w:pStyle w:val="3"/>
        <w:keepNext w:val="0"/>
        <w:rPr>
          <w:rtl/>
        </w:rPr>
      </w:pPr>
      <w:r w:rsidRPr="00366620">
        <w:rPr>
          <w:rtl/>
        </w:rPr>
        <w:t>3.0</w:t>
      </w:r>
      <w:r w:rsidRPr="00366620">
        <w:rPr>
          <w:rtl/>
        </w:rPr>
        <w:tab/>
        <w:t>טכנולוגיה ותשתית</w:t>
      </w:r>
    </w:p>
    <w:p w:rsidR="00897605" w:rsidRPr="00366620" w:rsidRDefault="00897605" w:rsidP="00A32A8D">
      <w:pPr>
        <w:pStyle w:val="3"/>
        <w:keepNext w:val="0"/>
        <w:rPr>
          <w:rtl/>
        </w:rPr>
      </w:pPr>
      <w:r w:rsidRPr="00366620">
        <w:rPr>
          <w:rtl/>
        </w:rPr>
        <w:t>4.0</w:t>
      </w:r>
      <w:r w:rsidRPr="00366620">
        <w:rPr>
          <w:rtl/>
        </w:rPr>
        <w:tab/>
        <w:t>מימוש</w:t>
      </w:r>
    </w:p>
    <w:p w:rsidR="00897605" w:rsidRPr="00366620" w:rsidRDefault="00897605" w:rsidP="00A32A8D">
      <w:pPr>
        <w:pStyle w:val="3"/>
        <w:keepNext w:val="0"/>
        <w:rPr>
          <w:rtl/>
        </w:rPr>
      </w:pPr>
      <w:r w:rsidRPr="00366620">
        <w:rPr>
          <w:rtl/>
        </w:rPr>
        <w:t>5.0</w:t>
      </w:r>
      <w:r w:rsidRPr="00366620">
        <w:rPr>
          <w:rtl/>
        </w:rPr>
        <w:tab/>
        <w:t>עלות ומשאבים</w:t>
      </w:r>
    </w:p>
    <w:p w:rsidR="00897605" w:rsidRDefault="00897605" w:rsidP="00A32A8D">
      <w:pPr>
        <w:pStyle w:val="Frame1"/>
        <w:rPr>
          <w:rtl/>
        </w:rPr>
      </w:pPr>
      <w:r>
        <w:rPr>
          <w:rtl/>
        </w:rPr>
        <w:t>מומלץ מאד לצרף מצגת גרפית של תמצית המנהלים</w:t>
      </w:r>
    </w:p>
    <w:p w:rsidR="00897605" w:rsidRDefault="00897605" w:rsidP="00A32A8D">
      <w:pPr>
        <w:pStyle w:val="1"/>
        <w:keepNext w:val="0"/>
        <w:pageBreakBefore/>
        <w:rPr>
          <w:rtl/>
        </w:rPr>
      </w:pPr>
      <w:bookmarkStart w:id="7" w:name="_Toc190505444"/>
      <w:bookmarkStart w:id="8" w:name="_Toc190509764"/>
      <w:bookmarkStart w:id="9" w:name="_Toc401844157"/>
      <w:r>
        <w:rPr>
          <w:rtl/>
        </w:rPr>
        <w:t>0  מנהלה</w:t>
      </w:r>
      <w:bookmarkEnd w:id="4"/>
      <w:bookmarkEnd w:id="5"/>
      <w:bookmarkEnd w:id="6"/>
      <w:bookmarkEnd w:id="7"/>
      <w:bookmarkEnd w:id="8"/>
      <w:bookmarkEnd w:id="9"/>
    </w:p>
    <w:p w:rsidR="00897605" w:rsidRDefault="00897605" w:rsidP="00A32A8D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0" w:name="_Toc373282523"/>
      <w:r w:rsidRPr="00366620">
        <w:rPr>
          <w:rtl/>
        </w:rPr>
        <w:t>0.0</w:t>
      </w:r>
      <w:r w:rsidRPr="00366620">
        <w:rPr>
          <w:rtl/>
        </w:rPr>
        <w:tab/>
        <w:t>כללי</w:t>
      </w:r>
      <w:bookmarkEnd w:id="10"/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0.1</w:t>
      </w:r>
      <w:r w:rsidRPr="00366620">
        <w:rPr>
          <w:rtl/>
        </w:rPr>
        <w:tab/>
        <w:t>גורמים מעורבים</w:t>
      </w:r>
    </w:p>
    <w:p w:rsidR="00897605" w:rsidRPr="00366620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0.2</w:t>
      </w:r>
      <w:r w:rsidRPr="00366620">
        <w:rPr>
          <w:rtl/>
        </w:rPr>
        <w:tab/>
        <w:t>תכנית עבודה</w:t>
      </w:r>
    </w:p>
    <w:p w:rsidR="00897605" w:rsidRPr="00366620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0.3</w:t>
      </w:r>
      <w:r w:rsidRPr="00366620">
        <w:rPr>
          <w:rtl/>
        </w:rPr>
        <w:tab/>
        <w:t>כלים ונהלי עבודה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0.4</w:t>
      </w:r>
      <w:r w:rsidRPr="00366620">
        <w:rPr>
          <w:rtl/>
        </w:rPr>
        <w:tab/>
      </w:r>
      <w:bookmarkStart w:id="11" w:name="_Toc373282528"/>
      <w:r w:rsidRPr="00366620">
        <w:rPr>
          <w:rtl/>
        </w:rPr>
        <w:t>ניהול תצורה ומעקב שינויים</w:t>
      </w:r>
      <w:bookmarkEnd w:id="11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56"/>
        <w:gridCol w:w="1079"/>
        <w:gridCol w:w="1045"/>
        <w:gridCol w:w="4020"/>
        <w:gridCol w:w="1277"/>
      </w:tblGrid>
      <w:tr w:rsidR="00897605" w:rsidTr="00A32A8D">
        <w:trPr>
          <w:cantSplit/>
          <w:tblHeader/>
        </w:trPr>
        <w:tc>
          <w:tcPr>
            <w:tcW w:w="893" w:type="dxa"/>
            <w:shd w:val="pct15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27" w:type="dxa"/>
            <w:shd w:val="pct15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91" w:type="dxa"/>
            <w:shd w:val="pct15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228" w:type="dxa"/>
            <w:shd w:val="pct15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36" w:type="dxa"/>
            <w:shd w:val="pct15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897605" w:rsidTr="00A32A8D">
        <w:trPr>
          <w:cantSplit/>
        </w:trPr>
        <w:tc>
          <w:tcPr>
            <w:tcW w:w="893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27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91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228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36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897605" w:rsidTr="00A32A8D">
        <w:trPr>
          <w:cantSplit/>
        </w:trPr>
        <w:tc>
          <w:tcPr>
            <w:tcW w:w="893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27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91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228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36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897605" w:rsidTr="00A32A8D">
        <w:trPr>
          <w:cantSplit/>
        </w:trPr>
        <w:tc>
          <w:tcPr>
            <w:tcW w:w="893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27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91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228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36" w:type="dxa"/>
          </w:tcPr>
          <w:p w:rsidR="00897605" w:rsidRDefault="00897605" w:rsidP="00A32A8D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897605" w:rsidRDefault="00897605" w:rsidP="00A32A8D">
      <w:pPr>
        <w:pStyle w:val="2"/>
        <w:keepNext w:val="0"/>
        <w:rPr>
          <w:rtl/>
        </w:rPr>
      </w:pPr>
      <w:bookmarkStart w:id="12" w:name="_Toc373282530"/>
      <w:r w:rsidRPr="00366620">
        <w:rPr>
          <w:rtl/>
        </w:rPr>
        <w:t>0.5</w:t>
      </w:r>
      <w:r w:rsidRPr="00366620">
        <w:rPr>
          <w:rtl/>
        </w:rPr>
        <w:tab/>
        <w:t>אישורים</w:t>
      </w:r>
      <w:bookmarkEnd w:id="12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1390"/>
        <w:gridCol w:w="1390"/>
        <w:gridCol w:w="3285"/>
        <w:gridCol w:w="1297"/>
      </w:tblGrid>
      <w:tr w:rsidR="00897605" w:rsidTr="00A32A8D">
        <w:trPr>
          <w:tblHeader/>
        </w:trPr>
        <w:tc>
          <w:tcPr>
            <w:tcW w:w="952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pct10" w:color="auto" w:fill="FFFFFF"/>
          </w:tcPr>
          <w:p w:rsidR="00897605" w:rsidRDefault="00897605" w:rsidP="00A32A8D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897605" w:rsidTr="00A32A8D">
        <w:tc>
          <w:tcPr>
            <w:tcW w:w="952" w:type="dxa"/>
            <w:tcBorders>
              <w:top w:val="nil"/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55" w:type="dxa"/>
            <w:tcBorders>
              <w:top w:val="nil"/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57" w:type="dxa"/>
            <w:tcBorders>
              <w:top w:val="nil"/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</w:tr>
      <w:tr w:rsidR="00897605" w:rsidTr="00A32A8D">
        <w:tc>
          <w:tcPr>
            <w:tcW w:w="952" w:type="dxa"/>
            <w:tcBorders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55" w:type="dxa"/>
            <w:tcBorders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56" w:type="dxa"/>
            <w:tcBorders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57" w:type="dxa"/>
            <w:tcBorders>
              <w:bottom w:val="nil"/>
            </w:tcBorders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</w:tr>
      <w:tr w:rsidR="00897605" w:rsidTr="00A32A8D">
        <w:tc>
          <w:tcPr>
            <w:tcW w:w="952" w:type="dxa"/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55" w:type="dxa"/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55" w:type="dxa"/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56" w:type="dxa"/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57" w:type="dxa"/>
          </w:tcPr>
          <w:p w:rsidR="00897605" w:rsidRDefault="00897605" w:rsidP="00A32A8D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897605" w:rsidRDefault="00897605" w:rsidP="00A32A8D">
      <w:pPr>
        <w:pStyle w:val="1"/>
        <w:keepNext w:val="0"/>
        <w:pageBreakBefore/>
        <w:rPr>
          <w:rtl/>
        </w:rPr>
      </w:pPr>
      <w:bookmarkStart w:id="13" w:name="_Toc372891782"/>
      <w:bookmarkStart w:id="14" w:name="_Toc388628391"/>
      <w:bookmarkStart w:id="15" w:name="_Toc517452494"/>
      <w:bookmarkStart w:id="16" w:name="_Toc92427111"/>
      <w:bookmarkStart w:id="17" w:name="_Toc190505445"/>
      <w:bookmarkStart w:id="18" w:name="_Toc190509765"/>
      <w:bookmarkStart w:id="19" w:name="_Toc401844158"/>
      <w:r>
        <w:rPr>
          <w:rFonts w:hint="cs"/>
          <w:rtl/>
        </w:rPr>
        <w:t xml:space="preserve">1. </w:t>
      </w:r>
      <w:r>
        <w:rPr>
          <w:rtl/>
        </w:rPr>
        <w:t>יעדים</w:t>
      </w:r>
      <w:bookmarkEnd w:id="13"/>
      <w:bookmarkEnd w:id="14"/>
      <w:bookmarkEnd w:id="15"/>
      <w:bookmarkEnd w:id="16"/>
      <w:bookmarkEnd w:id="17"/>
      <w:bookmarkEnd w:id="18"/>
      <w:bookmarkEnd w:id="19"/>
    </w:p>
    <w:p w:rsidR="00897605" w:rsidRDefault="00897605" w:rsidP="00A32A8D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20" w:name="_Toc360620510"/>
      <w:bookmarkStart w:id="21" w:name="_Toc360620783"/>
      <w:bookmarkStart w:id="22" w:name="_Toc361210705"/>
      <w:bookmarkStart w:id="23" w:name="_Toc372891783"/>
      <w:r w:rsidRPr="00366620">
        <w:rPr>
          <w:rtl/>
        </w:rPr>
        <w:t>1.0</w:t>
      </w:r>
      <w:r w:rsidRPr="00366620">
        <w:rPr>
          <w:rtl/>
        </w:rPr>
        <w:tab/>
        <w:t>כללי – הבהקים</w:t>
      </w:r>
      <w:bookmarkEnd w:id="20"/>
      <w:bookmarkEnd w:id="21"/>
      <w:bookmarkEnd w:id="22"/>
      <w:bookmarkEnd w:id="23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24" w:name="_Toc360620511"/>
      <w:bookmarkStart w:id="25" w:name="_Toc360620784"/>
      <w:bookmarkStart w:id="26" w:name="_Toc361210706"/>
      <w:bookmarkStart w:id="27" w:name="_Toc372891784"/>
      <w:r w:rsidRPr="00366620">
        <w:rPr>
          <w:rtl/>
        </w:rPr>
        <w:t>1.1</w:t>
      </w:r>
      <w:r w:rsidRPr="00366620">
        <w:rPr>
          <w:rtl/>
        </w:rPr>
        <w:tab/>
        <w:t>לקוח\מומחה יישום</w:t>
      </w:r>
      <w:bookmarkEnd w:id="24"/>
      <w:bookmarkEnd w:id="25"/>
      <w:bookmarkEnd w:id="26"/>
      <w:bookmarkEnd w:id="27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28" w:name="_Toc360620514"/>
      <w:bookmarkStart w:id="29" w:name="_Toc360620787"/>
      <w:bookmarkStart w:id="30" w:name="_Toc361210707"/>
      <w:bookmarkStart w:id="31" w:name="_Toc372891785"/>
      <w:r w:rsidRPr="00366620">
        <w:rPr>
          <w:rtl/>
        </w:rPr>
        <w:t>1.2</w:t>
      </w:r>
      <w:r w:rsidRPr="00366620">
        <w:rPr>
          <w:rtl/>
        </w:rPr>
        <w:tab/>
        <w:t>יעדים ומטרות</w:t>
      </w:r>
      <w:bookmarkEnd w:id="28"/>
      <w:bookmarkEnd w:id="29"/>
      <w:bookmarkEnd w:id="30"/>
      <w:bookmarkEnd w:id="31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32" w:name="_Toc360620519"/>
      <w:bookmarkStart w:id="33" w:name="_Toc360620792"/>
      <w:bookmarkStart w:id="34" w:name="_Toc361210708"/>
      <w:bookmarkStart w:id="35" w:name="_Toc372891786"/>
      <w:r w:rsidRPr="00366620">
        <w:rPr>
          <w:rtl/>
        </w:rPr>
        <w:t>1.3</w:t>
      </w:r>
      <w:r w:rsidRPr="00366620">
        <w:rPr>
          <w:rtl/>
        </w:rPr>
        <w:tab/>
        <w:t>בעיות</w:t>
      </w:r>
      <w:bookmarkEnd w:id="32"/>
      <w:bookmarkEnd w:id="33"/>
      <w:bookmarkEnd w:id="34"/>
      <w:bookmarkEnd w:id="35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36" w:name="_Toc360620524"/>
      <w:bookmarkStart w:id="37" w:name="_Toc360620797"/>
      <w:bookmarkStart w:id="38" w:name="_Toc361210709"/>
      <w:bookmarkStart w:id="39" w:name="_Toc372891787"/>
      <w:r w:rsidRPr="00366620">
        <w:rPr>
          <w:rtl/>
        </w:rPr>
        <w:t>1.4</w:t>
      </w:r>
      <w:r w:rsidRPr="00366620">
        <w:rPr>
          <w:rtl/>
        </w:rPr>
        <w:tab/>
        <w:t>הקשר ארגו</w:t>
      </w:r>
      <w:bookmarkEnd w:id="36"/>
      <w:bookmarkEnd w:id="37"/>
      <w:bookmarkEnd w:id="38"/>
      <w:bookmarkEnd w:id="39"/>
      <w:r w:rsidRPr="00366620">
        <w:rPr>
          <w:rtl/>
        </w:rPr>
        <w:t>ני \ עסקי</w:t>
      </w:r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40" w:name="_Toc360620529"/>
      <w:bookmarkStart w:id="41" w:name="_Toc360620802"/>
      <w:bookmarkStart w:id="42" w:name="_Toc361210710"/>
      <w:bookmarkStart w:id="43" w:name="_Toc372891788"/>
      <w:r w:rsidRPr="00366620">
        <w:rPr>
          <w:rtl/>
        </w:rPr>
        <w:t>1.5</w:t>
      </w:r>
      <w:r w:rsidRPr="00366620">
        <w:rPr>
          <w:rtl/>
        </w:rPr>
        <w:tab/>
        <w:t>תכנית עבודה שנתית</w:t>
      </w:r>
      <w:bookmarkEnd w:id="40"/>
      <w:bookmarkEnd w:id="41"/>
      <w:bookmarkEnd w:id="42"/>
      <w:bookmarkEnd w:id="43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44" w:name="_Toc360620530"/>
      <w:bookmarkStart w:id="45" w:name="_Toc360620803"/>
      <w:bookmarkStart w:id="46" w:name="_Toc361210711"/>
      <w:bookmarkStart w:id="47" w:name="_Toc372891789"/>
      <w:r w:rsidRPr="00366620">
        <w:rPr>
          <w:rtl/>
        </w:rPr>
        <w:t>1.6</w:t>
      </w:r>
      <w:r w:rsidRPr="00366620">
        <w:rPr>
          <w:rtl/>
        </w:rPr>
        <w:tab/>
        <w:t>ישימות ועלות/תועלת</w:t>
      </w:r>
      <w:bookmarkEnd w:id="44"/>
      <w:bookmarkEnd w:id="45"/>
      <w:bookmarkEnd w:id="46"/>
      <w:bookmarkEnd w:id="47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48" w:name="_Toc360620535"/>
      <w:bookmarkStart w:id="49" w:name="_Toc360620808"/>
      <w:bookmarkStart w:id="50" w:name="_Toc361210712"/>
      <w:bookmarkStart w:id="51" w:name="_Toc372891790"/>
      <w:r w:rsidRPr="00366620">
        <w:rPr>
          <w:rtl/>
        </w:rPr>
        <w:t>1.7</w:t>
      </w:r>
      <w:r w:rsidRPr="00366620">
        <w:rPr>
          <w:rtl/>
        </w:rPr>
        <w:tab/>
        <w:t>אופק הזמן</w:t>
      </w:r>
      <w:bookmarkEnd w:id="48"/>
      <w:bookmarkEnd w:id="49"/>
      <w:bookmarkEnd w:id="50"/>
      <w:bookmarkEnd w:id="51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52" w:name="_Toc360620812"/>
      <w:bookmarkStart w:id="53" w:name="_Toc361210713"/>
      <w:bookmarkStart w:id="54" w:name="_Toc372891791"/>
      <w:r w:rsidRPr="00366620">
        <w:rPr>
          <w:rtl/>
        </w:rPr>
        <w:t>1.98</w:t>
      </w:r>
      <w:r w:rsidRPr="00366620">
        <w:rPr>
          <w:rtl/>
        </w:rPr>
        <w:tab/>
        <w:t xml:space="preserve">יעדים פתוחים (חלופות) </w:t>
      </w:r>
      <w:bookmarkEnd w:id="52"/>
      <w:bookmarkEnd w:id="53"/>
      <w:bookmarkEnd w:id="54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55" w:name="_Toc360620815"/>
      <w:bookmarkStart w:id="56" w:name="_Toc361210714"/>
      <w:bookmarkStart w:id="57" w:name="_Toc372891792"/>
      <w:r w:rsidRPr="00366620">
        <w:rPr>
          <w:rtl/>
        </w:rPr>
        <w:t>1.99</w:t>
      </w:r>
      <w:r w:rsidRPr="00366620">
        <w:rPr>
          <w:rtl/>
        </w:rPr>
        <w:tab/>
        <w:t>יעדים עתידיים</w:t>
      </w:r>
      <w:bookmarkEnd w:id="55"/>
      <w:bookmarkEnd w:id="56"/>
      <w:bookmarkEnd w:id="57"/>
    </w:p>
    <w:p w:rsidR="00897605" w:rsidRDefault="00897605" w:rsidP="00A32A8D">
      <w:pPr>
        <w:pStyle w:val="1"/>
        <w:keepNext w:val="0"/>
        <w:pageBreakBefore/>
        <w:rPr>
          <w:rtl/>
        </w:rPr>
      </w:pPr>
      <w:bookmarkStart w:id="58" w:name="_Toc190505446"/>
      <w:bookmarkStart w:id="59" w:name="_Toc190509766"/>
      <w:bookmarkStart w:id="60" w:name="_Toc401844159"/>
      <w:r>
        <w:rPr>
          <w:rFonts w:hint="cs"/>
          <w:rtl/>
        </w:rPr>
        <w:t xml:space="preserve">2. יישום </w:t>
      </w:r>
      <w:r>
        <w:rPr>
          <w:rtl/>
        </w:rPr>
        <w:t>–</w:t>
      </w:r>
      <w:r>
        <w:rPr>
          <w:rFonts w:hint="cs"/>
          <w:rtl/>
        </w:rPr>
        <w:t xml:space="preserve"> מהות המערכת</w:t>
      </w:r>
      <w:bookmarkEnd w:id="58"/>
      <w:bookmarkEnd w:id="59"/>
      <w:bookmarkEnd w:id="60"/>
    </w:p>
    <w:p w:rsidR="00897605" w:rsidRDefault="00897605" w:rsidP="00A32A8D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2.0</w:t>
      </w:r>
      <w:r w:rsidRPr="00366620">
        <w:rPr>
          <w:rtl/>
        </w:rPr>
        <w:tab/>
        <w:t>ארכיטקטורה כללית – הבהקים</w:t>
      </w:r>
    </w:p>
    <w:p w:rsidR="00897605" w:rsidRDefault="00897605" w:rsidP="00A32A8D">
      <w:pPr>
        <w:pStyle w:val="2"/>
        <w:keepNext w:val="0"/>
        <w:rPr>
          <w:rtl/>
        </w:rPr>
      </w:pPr>
      <w:bookmarkStart w:id="61" w:name="_Toc360620544"/>
      <w:bookmarkStart w:id="62" w:name="_Toc360620820"/>
      <w:bookmarkStart w:id="63" w:name="_Toc361210717"/>
      <w:bookmarkStart w:id="64" w:name="_Toc372891795"/>
      <w:r w:rsidRPr="00366620">
        <w:rPr>
          <w:rtl/>
        </w:rPr>
        <w:t>2.1</w:t>
      </w:r>
      <w:r w:rsidRPr="00366620">
        <w:rPr>
          <w:rtl/>
        </w:rPr>
        <w:tab/>
        <w:t>מאפיינים כלליים</w:t>
      </w:r>
      <w:bookmarkEnd w:id="61"/>
      <w:bookmarkEnd w:id="62"/>
      <w:bookmarkEnd w:id="63"/>
      <w:bookmarkEnd w:id="64"/>
    </w:p>
    <w:p w:rsidR="00897605" w:rsidRPr="00366620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2.2</w:t>
      </w:r>
      <w:r w:rsidRPr="00366620">
        <w:rPr>
          <w:rFonts w:hint="cs"/>
          <w:rtl/>
        </w:rPr>
        <w:tab/>
        <w:t>תיחום חיצוני</w:t>
      </w:r>
    </w:p>
    <w:p w:rsidR="00897605" w:rsidRPr="00366620" w:rsidRDefault="00897605" w:rsidP="00A32A8D">
      <w:pPr>
        <w:pStyle w:val="3"/>
        <w:keepNext w:val="0"/>
        <w:rPr>
          <w:rtl/>
        </w:rPr>
      </w:pPr>
      <w:r w:rsidRPr="00366620">
        <w:rPr>
          <w:rtl/>
        </w:rPr>
        <w:t>2.2.0</w:t>
      </w:r>
      <w:r w:rsidRPr="00366620">
        <w:rPr>
          <w:rFonts w:hint="cs"/>
          <w:rtl/>
        </w:rPr>
        <w:tab/>
      </w:r>
      <w:r w:rsidRPr="00366620">
        <w:rPr>
          <w:rtl/>
        </w:rPr>
        <w:t xml:space="preserve">תיחום כללי </w:t>
      </w:r>
    </w:p>
    <w:p w:rsidR="00897605" w:rsidRDefault="00897605" w:rsidP="00A32A8D">
      <w:pPr>
        <w:pStyle w:val="3"/>
        <w:keepNext w:val="0"/>
        <w:rPr>
          <w:rtl/>
        </w:rPr>
      </w:pPr>
      <w:r w:rsidRPr="00366620">
        <w:rPr>
          <w:rtl/>
        </w:rPr>
        <w:t>2.2.1</w:t>
      </w:r>
      <w:r w:rsidRPr="00366620">
        <w:rPr>
          <w:rFonts w:hint="cs"/>
          <w:rtl/>
        </w:rPr>
        <w:tab/>
      </w:r>
      <w:r w:rsidRPr="00366620">
        <w:rPr>
          <w:rtl/>
        </w:rPr>
        <w:t>משתמשים</w:t>
      </w:r>
      <w:r w:rsidRPr="00366620">
        <w:rPr>
          <w:rFonts w:hint="cs"/>
          <w:rtl/>
        </w:rPr>
        <w:t>\צרכנים</w:t>
      </w:r>
    </w:p>
    <w:p w:rsidR="00897605" w:rsidRDefault="00897605" w:rsidP="00A32A8D">
      <w:pPr>
        <w:pStyle w:val="3"/>
        <w:keepNext w:val="0"/>
        <w:rPr>
          <w:rtl/>
        </w:rPr>
      </w:pPr>
      <w:r w:rsidRPr="00366620">
        <w:rPr>
          <w:rtl/>
        </w:rPr>
        <w:t>2.2.2</w:t>
      </w:r>
      <w:r w:rsidRPr="00366620">
        <w:rPr>
          <w:rFonts w:hint="cs"/>
          <w:rtl/>
        </w:rPr>
        <w:tab/>
      </w:r>
      <w:r w:rsidRPr="00366620">
        <w:rPr>
          <w:rtl/>
        </w:rPr>
        <w:t xml:space="preserve">מערכות </w:t>
      </w:r>
      <w:r w:rsidRPr="00366620">
        <w:rPr>
          <w:rFonts w:hint="cs"/>
          <w:rtl/>
        </w:rPr>
        <w:t xml:space="preserve">ושירותים </w:t>
      </w:r>
      <w:r w:rsidRPr="00366620">
        <w:rPr>
          <w:rtl/>
        </w:rPr>
        <w:t>משיק</w:t>
      </w:r>
      <w:r w:rsidRPr="00366620">
        <w:rPr>
          <w:rFonts w:hint="cs"/>
          <w:rtl/>
        </w:rPr>
        <w:t>ים</w:t>
      </w:r>
    </w:p>
    <w:p w:rsidR="00897605" w:rsidRPr="00366620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2.3</w:t>
      </w:r>
      <w:r w:rsidRPr="00366620">
        <w:rPr>
          <w:rFonts w:hint="cs"/>
          <w:rtl/>
        </w:rPr>
        <w:tab/>
        <w:t>תיחום פנימי</w:t>
      </w:r>
    </w:p>
    <w:p w:rsidR="00897605" w:rsidRPr="00366620" w:rsidRDefault="00897605" w:rsidP="00A32A8D">
      <w:pPr>
        <w:pStyle w:val="3"/>
        <w:keepNext w:val="0"/>
        <w:rPr>
          <w:rtl/>
        </w:rPr>
      </w:pPr>
      <w:r w:rsidRPr="00366620">
        <w:rPr>
          <w:rtl/>
        </w:rPr>
        <w:t>2.3.1</w:t>
      </w:r>
      <w:r w:rsidRPr="00366620">
        <w:rPr>
          <w:rFonts w:hint="cs"/>
          <w:rtl/>
        </w:rPr>
        <w:tab/>
      </w:r>
      <w:r w:rsidRPr="00366620">
        <w:rPr>
          <w:rtl/>
        </w:rPr>
        <w:t>שירותים</w:t>
      </w:r>
    </w:p>
    <w:p w:rsidR="00897605" w:rsidRDefault="00897605" w:rsidP="00A32A8D">
      <w:pPr>
        <w:pStyle w:val="3"/>
        <w:keepNext w:val="0"/>
        <w:rPr>
          <w:rtl/>
        </w:rPr>
      </w:pPr>
      <w:r w:rsidRPr="00366620">
        <w:rPr>
          <w:rtl/>
        </w:rPr>
        <w:t>2.3.2</w:t>
      </w:r>
      <w:r w:rsidRPr="00366620">
        <w:rPr>
          <w:rFonts w:hint="cs"/>
          <w:rtl/>
        </w:rPr>
        <w:tab/>
      </w:r>
      <w:r w:rsidRPr="00366620">
        <w:rPr>
          <w:rtl/>
        </w:rPr>
        <w:t>תת מערכות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2.4</w:t>
      </w:r>
      <w:r w:rsidRPr="00366620">
        <w:rPr>
          <w:rFonts w:hint="cs"/>
          <w:rtl/>
        </w:rPr>
        <w:tab/>
      </w:r>
      <w:r w:rsidRPr="00366620">
        <w:rPr>
          <w:rtl/>
        </w:rPr>
        <w:t>ממשק משתמש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2.5</w:t>
      </w:r>
      <w:r w:rsidRPr="00366620">
        <w:rPr>
          <w:rFonts w:hint="cs"/>
          <w:rtl/>
        </w:rPr>
        <w:tab/>
        <w:t>תהליכים ושירותים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2.6</w:t>
      </w:r>
      <w:r w:rsidRPr="00366620">
        <w:rPr>
          <w:rFonts w:hint="cs"/>
          <w:rtl/>
        </w:rPr>
        <w:tab/>
        <w:t>טרנזקציות</w:t>
      </w:r>
    </w:p>
    <w:p w:rsidR="00897605" w:rsidRDefault="00897605" w:rsidP="00A32A8D">
      <w:pPr>
        <w:pStyle w:val="2"/>
        <w:keepNext w:val="0"/>
        <w:rPr>
          <w:rtl/>
        </w:rPr>
      </w:pPr>
      <w:bookmarkStart w:id="65" w:name="_Toc360620570"/>
      <w:bookmarkStart w:id="66" w:name="_Toc360620846"/>
      <w:bookmarkStart w:id="67" w:name="_Toc361210723"/>
      <w:bookmarkStart w:id="68" w:name="_Toc372891801"/>
      <w:r w:rsidRPr="00366620">
        <w:rPr>
          <w:rtl/>
        </w:rPr>
        <w:t>2.7</w:t>
      </w:r>
      <w:r w:rsidRPr="00366620">
        <w:rPr>
          <w:rtl/>
        </w:rPr>
        <w:tab/>
        <w:t>מודולים (תכניות)</w:t>
      </w:r>
      <w:bookmarkEnd w:id="65"/>
      <w:bookmarkEnd w:id="66"/>
      <w:bookmarkEnd w:id="67"/>
      <w:bookmarkEnd w:id="68"/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2.8</w:t>
      </w:r>
      <w:r w:rsidRPr="00366620">
        <w:rPr>
          <w:rtl/>
        </w:rPr>
        <w:tab/>
        <w:t>מהלכים (פרוצדורות בקרה)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2.9 רכיבים</w:t>
      </w:r>
      <w:r>
        <w:rPr>
          <w:rFonts w:hint="cs"/>
          <w:rtl/>
        </w:rPr>
        <w:t xml:space="preserve"> ו</w:t>
      </w:r>
      <w:r w:rsidRPr="00366620">
        <w:rPr>
          <w:rFonts w:hint="cs"/>
          <w:rtl/>
        </w:rPr>
        <w:t>שגרות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 xml:space="preserve">2.10 </w:t>
      </w:r>
      <w:r w:rsidRPr="00366620">
        <w:rPr>
          <w:rtl/>
        </w:rPr>
        <w:t>טבלאות קודים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 xml:space="preserve">2.11 </w:t>
      </w:r>
      <w:r w:rsidRPr="00366620">
        <w:rPr>
          <w:rtl/>
        </w:rPr>
        <w:t>קבצים לוגיים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 xml:space="preserve">2.12 </w:t>
      </w:r>
      <w:r w:rsidRPr="00366620">
        <w:rPr>
          <w:rtl/>
        </w:rPr>
        <w:t xml:space="preserve">קבצים פיסיים – </w:t>
      </w:r>
      <w:r w:rsidRPr="00366620">
        <w:t>Data Base</w:t>
      </w:r>
    </w:p>
    <w:p w:rsidR="00897605" w:rsidRDefault="00897605" w:rsidP="00A32A8D">
      <w:pPr>
        <w:pStyle w:val="2"/>
        <w:keepNext w:val="0"/>
        <w:rPr>
          <w:rtl/>
        </w:rPr>
      </w:pPr>
      <w:bookmarkStart w:id="69" w:name="_Toc372891807"/>
      <w:r w:rsidRPr="00366620">
        <w:rPr>
          <w:rtl/>
        </w:rPr>
        <w:t>2.13</w:t>
      </w:r>
      <w:r w:rsidRPr="00366620">
        <w:rPr>
          <w:rtl/>
        </w:rPr>
        <w:tab/>
        <w:t>מילון פריטי-מידע (שדות)</w:t>
      </w:r>
      <w:bookmarkEnd w:id="69"/>
    </w:p>
    <w:p w:rsidR="00897605" w:rsidRDefault="00897605" w:rsidP="00A32A8D">
      <w:pPr>
        <w:pStyle w:val="2"/>
        <w:keepNext w:val="0"/>
        <w:rPr>
          <w:rtl/>
        </w:rPr>
      </w:pPr>
      <w:bookmarkStart w:id="70" w:name="_Toc360620592"/>
      <w:bookmarkStart w:id="71" w:name="_Toc360620868"/>
      <w:bookmarkStart w:id="72" w:name="_Toc361210731"/>
      <w:bookmarkStart w:id="73" w:name="_Toc372891809"/>
      <w:r w:rsidRPr="00366620">
        <w:rPr>
          <w:rtl/>
        </w:rPr>
        <w:t>2.15</w:t>
      </w:r>
      <w:r w:rsidRPr="00366620">
        <w:rPr>
          <w:rtl/>
        </w:rPr>
        <w:tab/>
        <w:t>דו"חות (ושאילתות)</w:t>
      </w:r>
      <w:bookmarkEnd w:id="70"/>
      <w:bookmarkEnd w:id="71"/>
      <w:bookmarkEnd w:id="72"/>
      <w:bookmarkEnd w:id="73"/>
    </w:p>
    <w:p w:rsidR="00897605" w:rsidRDefault="00897605" w:rsidP="00A32A8D">
      <w:pPr>
        <w:pStyle w:val="2"/>
        <w:keepNext w:val="0"/>
        <w:rPr>
          <w:rtl/>
        </w:rPr>
      </w:pPr>
      <w:bookmarkStart w:id="74" w:name="_Toc360620595"/>
      <w:bookmarkStart w:id="75" w:name="_Toc360620871"/>
      <w:bookmarkStart w:id="76" w:name="_Toc361210732"/>
      <w:bookmarkStart w:id="77" w:name="_Toc372891810"/>
      <w:r w:rsidRPr="00366620">
        <w:rPr>
          <w:rtl/>
        </w:rPr>
        <w:t>2.16</w:t>
      </w:r>
      <w:r w:rsidRPr="00366620">
        <w:rPr>
          <w:rtl/>
        </w:rPr>
        <w:tab/>
        <w:t>קלטים (טפסים)</w:t>
      </w:r>
      <w:bookmarkEnd w:id="74"/>
      <w:bookmarkEnd w:id="75"/>
      <w:bookmarkEnd w:id="76"/>
      <w:bookmarkEnd w:id="77"/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Fonts w:hint="cs"/>
          <w:rtl/>
        </w:rPr>
        <w:t>2.19 אבטחת מידע</w:t>
      </w:r>
    </w:p>
    <w:p w:rsidR="00897605" w:rsidRDefault="00897605" w:rsidP="00A32A8D">
      <w:pPr>
        <w:pStyle w:val="2"/>
        <w:keepNext w:val="0"/>
        <w:rPr>
          <w:rtl/>
        </w:rPr>
      </w:pPr>
      <w:bookmarkStart w:id="78" w:name="_Toc361210736"/>
      <w:bookmarkStart w:id="79" w:name="_Toc372891813"/>
      <w:r w:rsidRPr="00366620">
        <w:rPr>
          <w:rtl/>
        </w:rPr>
        <w:t>2.20</w:t>
      </w:r>
      <w:r w:rsidRPr="00366620">
        <w:rPr>
          <w:rtl/>
        </w:rPr>
        <w:tab/>
        <w:t>הצלבות וחיתוכים</w:t>
      </w:r>
      <w:bookmarkEnd w:id="78"/>
      <w:bookmarkEnd w:id="79"/>
    </w:p>
    <w:p w:rsidR="00897605" w:rsidRDefault="00897605" w:rsidP="00A32A8D">
      <w:pPr>
        <w:pStyle w:val="2"/>
        <w:keepNext w:val="0"/>
        <w:rPr>
          <w:rtl/>
        </w:rPr>
      </w:pPr>
      <w:bookmarkStart w:id="80" w:name="_Toc360620611"/>
      <w:bookmarkStart w:id="81" w:name="_Toc360620887"/>
      <w:bookmarkStart w:id="82" w:name="_Toc361210737"/>
      <w:bookmarkStart w:id="83" w:name="_Toc372891814"/>
      <w:r w:rsidRPr="00366620">
        <w:rPr>
          <w:rtl/>
        </w:rPr>
        <w:t>2.21</w:t>
      </w:r>
      <w:r w:rsidRPr="00366620">
        <w:rPr>
          <w:rtl/>
        </w:rPr>
        <w:tab/>
        <w:t>נפחים עומסים וביצועים</w:t>
      </w:r>
      <w:bookmarkEnd w:id="80"/>
      <w:bookmarkEnd w:id="81"/>
      <w:bookmarkEnd w:id="82"/>
      <w:bookmarkEnd w:id="83"/>
    </w:p>
    <w:p w:rsidR="00897605" w:rsidRDefault="00897605" w:rsidP="00A32A8D">
      <w:pPr>
        <w:pStyle w:val="2"/>
        <w:keepNext w:val="0"/>
        <w:rPr>
          <w:rtl/>
        </w:rPr>
      </w:pPr>
      <w:bookmarkStart w:id="84" w:name="_Toc360620617"/>
      <w:bookmarkStart w:id="85" w:name="_Toc360620893"/>
      <w:bookmarkStart w:id="86" w:name="_Toc361210738"/>
      <w:bookmarkStart w:id="87" w:name="_Toc372891815"/>
      <w:r w:rsidRPr="00366620">
        <w:rPr>
          <w:rtl/>
        </w:rPr>
        <w:t>2.22</w:t>
      </w:r>
      <w:r w:rsidRPr="00366620">
        <w:rPr>
          <w:rtl/>
        </w:rPr>
        <w:tab/>
        <w:t xml:space="preserve">ממשקים </w:t>
      </w:r>
      <w:bookmarkEnd w:id="84"/>
      <w:bookmarkEnd w:id="85"/>
      <w:bookmarkEnd w:id="86"/>
      <w:bookmarkEnd w:id="87"/>
      <w:r w:rsidRPr="00366620">
        <w:rPr>
          <w:rtl/>
        </w:rPr>
        <w:t>וקישורים</w:t>
      </w:r>
    </w:p>
    <w:p w:rsidR="00897605" w:rsidRDefault="00897605" w:rsidP="00A32A8D">
      <w:pPr>
        <w:pStyle w:val="2"/>
        <w:keepNext w:val="0"/>
        <w:rPr>
          <w:rtl/>
        </w:rPr>
      </w:pPr>
      <w:bookmarkStart w:id="88" w:name="_Toc360620624"/>
      <w:bookmarkStart w:id="89" w:name="_Toc360620900"/>
      <w:bookmarkStart w:id="90" w:name="_Toc361210739"/>
      <w:bookmarkStart w:id="91" w:name="_Toc372891816"/>
      <w:r w:rsidRPr="00366620">
        <w:rPr>
          <w:rtl/>
        </w:rPr>
        <w:t>2.23</w:t>
      </w:r>
      <w:r w:rsidRPr="00366620">
        <w:rPr>
          <w:rtl/>
        </w:rPr>
        <w:tab/>
        <w:t xml:space="preserve">דרישות מיוחדות </w:t>
      </w:r>
      <w:bookmarkEnd w:id="88"/>
      <w:bookmarkEnd w:id="89"/>
      <w:bookmarkEnd w:id="90"/>
      <w:bookmarkEnd w:id="91"/>
    </w:p>
    <w:p w:rsidR="00897605" w:rsidRDefault="00897605" w:rsidP="00A32A8D">
      <w:pPr>
        <w:pStyle w:val="2"/>
        <w:keepNext w:val="0"/>
        <w:rPr>
          <w:rtl/>
        </w:rPr>
      </w:pPr>
      <w:bookmarkStart w:id="92" w:name="_Toc360620905"/>
      <w:bookmarkStart w:id="93" w:name="_Toc361210740"/>
      <w:bookmarkStart w:id="94" w:name="_Toc372891817"/>
      <w:r w:rsidRPr="00366620">
        <w:rPr>
          <w:rtl/>
        </w:rPr>
        <w:t>2.98</w:t>
      </w:r>
      <w:r w:rsidRPr="00366620">
        <w:rPr>
          <w:rtl/>
        </w:rPr>
        <w:tab/>
        <w:t>נקודות פתוחות (וחלופות)</w:t>
      </w:r>
      <w:bookmarkEnd w:id="92"/>
      <w:bookmarkEnd w:id="93"/>
      <w:bookmarkEnd w:id="94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95" w:name="_Toc372891818"/>
      <w:r w:rsidRPr="00366620">
        <w:rPr>
          <w:rtl/>
        </w:rPr>
        <w:t>2.99</w:t>
      </w:r>
      <w:r w:rsidRPr="00366620">
        <w:rPr>
          <w:rtl/>
        </w:rPr>
        <w:tab/>
        <w:t>דרישות עתידיות</w:t>
      </w:r>
      <w:bookmarkEnd w:id="95"/>
    </w:p>
    <w:p w:rsidR="00897605" w:rsidRDefault="00897605" w:rsidP="00A32A8D">
      <w:pPr>
        <w:pStyle w:val="1"/>
        <w:keepNext w:val="0"/>
        <w:pageBreakBefore/>
        <w:rPr>
          <w:rtl/>
        </w:rPr>
      </w:pPr>
      <w:bookmarkStart w:id="96" w:name="_Toc372891819"/>
      <w:bookmarkStart w:id="97" w:name="_Toc388628393"/>
      <w:bookmarkStart w:id="98" w:name="_Toc517452496"/>
      <w:bookmarkStart w:id="99" w:name="_Toc92427113"/>
      <w:bookmarkStart w:id="100" w:name="_Toc190505447"/>
      <w:bookmarkStart w:id="101" w:name="_Toc190509767"/>
      <w:bookmarkStart w:id="102" w:name="_Toc401844160"/>
      <w:r>
        <w:rPr>
          <w:rFonts w:hint="cs"/>
          <w:rtl/>
        </w:rPr>
        <w:t xml:space="preserve">3. </w:t>
      </w:r>
      <w:r>
        <w:rPr>
          <w:rtl/>
        </w:rPr>
        <w:t>טכנולוגיה ותשתית</w:t>
      </w:r>
      <w:bookmarkEnd w:id="96"/>
      <w:bookmarkEnd w:id="97"/>
      <w:bookmarkEnd w:id="98"/>
      <w:bookmarkEnd w:id="99"/>
      <w:bookmarkEnd w:id="100"/>
      <w:bookmarkEnd w:id="101"/>
      <w:bookmarkEnd w:id="102"/>
    </w:p>
    <w:p w:rsidR="00897605" w:rsidRDefault="00897605" w:rsidP="00A32A8D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3.0</w:t>
      </w:r>
      <w:r w:rsidRPr="00366620">
        <w:rPr>
          <w:rtl/>
        </w:rPr>
        <w:tab/>
        <w:t>ארכיטקטורה כללית – הבהקים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3.1</w:t>
      </w:r>
      <w:r w:rsidRPr="00366620">
        <w:rPr>
          <w:rtl/>
        </w:rPr>
        <w:tab/>
        <w:t>חומרה מרכזית</w:t>
      </w:r>
    </w:p>
    <w:p w:rsidR="00897605" w:rsidRDefault="00897605" w:rsidP="00A32A8D">
      <w:pPr>
        <w:pStyle w:val="2"/>
        <w:keepNext w:val="0"/>
        <w:rPr>
          <w:rtl/>
        </w:rPr>
      </w:pPr>
      <w:bookmarkStart w:id="103" w:name="_Toc372891653"/>
      <w:r w:rsidRPr="00366620">
        <w:rPr>
          <w:rtl/>
        </w:rPr>
        <w:t>3.2</w:t>
      </w:r>
      <w:r w:rsidRPr="00366620">
        <w:rPr>
          <w:rtl/>
        </w:rPr>
        <w:tab/>
        <w:t>אחסנת נתונים</w:t>
      </w:r>
      <w:bookmarkEnd w:id="103"/>
      <w:r w:rsidRPr="00366620">
        <w:rPr>
          <w:rtl/>
        </w:rPr>
        <w:t xml:space="preserve"> מרכזית</w:t>
      </w:r>
    </w:p>
    <w:p w:rsidR="00897605" w:rsidRDefault="00897605" w:rsidP="00A32A8D">
      <w:pPr>
        <w:pStyle w:val="2"/>
        <w:keepNext w:val="0"/>
        <w:rPr>
          <w:rtl/>
        </w:rPr>
      </w:pPr>
      <w:bookmarkStart w:id="104" w:name="_Toc372891654"/>
      <w:r w:rsidRPr="00366620">
        <w:rPr>
          <w:rtl/>
        </w:rPr>
        <w:t>3.3</w:t>
      </w:r>
      <w:r w:rsidRPr="00366620">
        <w:rPr>
          <w:rtl/>
        </w:rPr>
        <w:tab/>
        <w:t xml:space="preserve">ציוד קצה </w:t>
      </w:r>
      <w:bookmarkEnd w:id="104"/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3.4</w:t>
      </w:r>
      <w:r w:rsidRPr="00366620">
        <w:rPr>
          <w:rtl/>
        </w:rPr>
        <w:tab/>
        <w:t>ציוד מיוחד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3.5</w:t>
      </w:r>
      <w:r w:rsidRPr="00366620">
        <w:rPr>
          <w:rtl/>
        </w:rPr>
        <w:tab/>
        <w:t xml:space="preserve">ציוד מתכלה </w:t>
      </w:r>
    </w:p>
    <w:p w:rsidR="00897605" w:rsidRDefault="00897605" w:rsidP="00A32A8D">
      <w:pPr>
        <w:pStyle w:val="2"/>
        <w:keepNext w:val="0"/>
        <w:rPr>
          <w:rtl/>
        </w:rPr>
      </w:pPr>
      <w:bookmarkStart w:id="105" w:name="_Toc372891658"/>
      <w:r w:rsidRPr="00366620">
        <w:rPr>
          <w:rtl/>
        </w:rPr>
        <w:t>3.9</w:t>
      </w:r>
      <w:r w:rsidRPr="00366620">
        <w:rPr>
          <w:rtl/>
        </w:rPr>
        <w:tab/>
        <w:t xml:space="preserve">תשתית סביבתית </w:t>
      </w:r>
      <w:bookmarkEnd w:id="105"/>
    </w:p>
    <w:p w:rsidR="00897605" w:rsidRDefault="00897605" w:rsidP="00A32A8D">
      <w:pPr>
        <w:pStyle w:val="2"/>
        <w:keepNext w:val="0"/>
        <w:rPr>
          <w:rtl/>
        </w:rPr>
      </w:pPr>
      <w:bookmarkStart w:id="106" w:name="_Toc372891659"/>
      <w:r w:rsidRPr="00366620">
        <w:rPr>
          <w:rtl/>
        </w:rPr>
        <w:t>3.10</w:t>
      </w:r>
      <w:r w:rsidRPr="00366620">
        <w:rPr>
          <w:rtl/>
        </w:rPr>
        <w:tab/>
        <w:t>מערכת הפעלה</w:t>
      </w:r>
      <w:bookmarkEnd w:id="106"/>
      <w:r w:rsidRPr="00366620">
        <w:rPr>
          <w:rtl/>
        </w:rPr>
        <w:t xml:space="preserve"> </w:t>
      </w:r>
    </w:p>
    <w:p w:rsidR="00897605" w:rsidRDefault="00897605" w:rsidP="00A32A8D">
      <w:pPr>
        <w:pStyle w:val="2"/>
        <w:keepNext w:val="0"/>
        <w:rPr>
          <w:rtl/>
        </w:rPr>
      </w:pPr>
      <w:bookmarkStart w:id="107" w:name="_Toc360620662"/>
      <w:bookmarkStart w:id="108" w:name="_Toc360620941"/>
      <w:bookmarkStart w:id="109" w:name="_Toc361210754"/>
      <w:bookmarkStart w:id="110" w:name="_Toc372891829"/>
      <w:r w:rsidRPr="00366620">
        <w:rPr>
          <w:rtl/>
        </w:rPr>
        <w:t>3.11</w:t>
      </w:r>
      <w:r w:rsidRPr="00366620">
        <w:rPr>
          <w:rtl/>
        </w:rPr>
        <w:tab/>
        <w:t xml:space="preserve">בסיס הנתונים </w:t>
      </w:r>
      <w:bookmarkEnd w:id="107"/>
      <w:bookmarkEnd w:id="108"/>
      <w:bookmarkEnd w:id="109"/>
      <w:bookmarkEnd w:id="110"/>
      <w:r w:rsidRPr="00366620">
        <w:rPr>
          <w:rtl/>
        </w:rPr>
        <w:t xml:space="preserve">– </w:t>
      </w:r>
      <w:r w:rsidRPr="00366620">
        <w:t>DBMS</w:t>
      </w:r>
    </w:p>
    <w:p w:rsidR="00897605" w:rsidRDefault="00897605" w:rsidP="00A32A8D">
      <w:pPr>
        <w:pStyle w:val="2"/>
        <w:keepNext w:val="0"/>
        <w:rPr>
          <w:rtl/>
        </w:rPr>
      </w:pPr>
      <w:r>
        <w:rPr>
          <w:rFonts w:hint="cs"/>
          <w:rtl/>
        </w:rPr>
        <w:t>3.12</w:t>
      </w:r>
      <w:r>
        <w:rPr>
          <w:rFonts w:hint="cs"/>
          <w:rtl/>
        </w:rPr>
        <w:tab/>
        <w:t xml:space="preserve">מטאדטה </w:t>
      </w:r>
      <w:r>
        <w:rPr>
          <w:rtl/>
        </w:rPr>
        <w:t>–</w:t>
      </w:r>
      <w:r>
        <w:t xml:space="preserve">Metadata </w:t>
      </w:r>
      <w:r>
        <w:rPr>
          <w:rFonts w:hint="cs"/>
          <w:rtl/>
        </w:rPr>
        <w:t xml:space="preserve"> </w:t>
      </w:r>
    </w:p>
    <w:p w:rsidR="00897605" w:rsidRDefault="00897605" w:rsidP="00A32A8D">
      <w:pPr>
        <w:pStyle w:val="2"/>
        <w:keepNext w:val="0"/>
        <w:rPr>
          <w:rtl/>
        </w:rPr>
      </w:pPr>
      <w:bookmarkStart w:id="111" w:name="_Toc372891662"/>
      <w:r w:rsidRPr="00366620">
        <w:rPr>
          <w:rtl/>
        </w:rPr>
        <w:t>3.13</w:t>
      </w:r>
      <w:r w:rsidRPr="00366620">
        <w:rPr>
          <w:rtl/>
        </w:rPr>
        <w:tab/>
        <w:t>כלי פיתוח ותחזוקה</w:t>
      </w:r>
      <w:bookmarkEnd w:id="111"/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3.14</w:t>
      </w:r>
      <w:r w:rsidRPr="00366620">
        <w:rPr>
          <w:rtl/>
        </w:rPr>
        <w:tab/>
        <w:t>תוכנות מדף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3.15</w:t>
      </w:r>
      <w:r w:rsidRPr="00366620">
        <w:rPr>
          <w:rtl/>
        </w:rPr>
        <w:tab/>
        <w:t xml:space="preserve">כלי תפעול וייצור </w:t>
      </w:r>
    </w:p>
    <w:p w:rsidR="00897605" w:rsidRDefault="00897605" w:rsidP="00A32A8D">
      <w:pPr>
        <w:pStyle w:val="3"/>
        <w:keepNext w:val="0"/>
        <w:rPr>
          <w:rtl/>
        </w:rPr>
      </w:pPr>
      <w:r>
        <w:rPr>
          <w:rtl/>
        </w:rPr>
        <w:t>3.15.1</w:t>
      </w:r>
      <w:r>
        <w:rPr>
          <w:rtl/>
        </w:rPr>
        <w:tab/>
        <w:t>כלים למפעיל ואחראי ייצור</w:t>
      </w:r>
    </w:p>
    <w:p w:rsidR="00897605" w:rsidRDefault="00897605" w:rsidP="00A32A8D">
      <w:pPr>
        <w:pStyle w:val="3"/>
        <w:keepNext w:val="0"/>
        <w:rPr>
          <w:rtl/>
        </w:rPr>
      </w:pPr>
      <w:r>
        <w:rPr>
          <w:rtl/>
        </w:rPr>
        <w:t>3.15.2</w:t>
      </w:r>
      <w:r>
        <w:rPr>
          <w:rtl/>
        </w:rPr>
        <w:tab/>
        <w:t>כלי שליטה ובקרה למנהל המערכת</w:t>
      </w:r>
    </w:p>
    <w:p w:rsidR="00897605" w:rsidRDefault="00897605" w:rsidP="00A32A8D">
      <w:pPr>
        <w:pStyle w:val="2"/>
        <w:keepNext w:val="0"/>
        <w:rPr>
          <w:rtl/>
        </w:rPr>
      </w:pPr>
      <w:r>
        <w:rPr>
          <w:rFonts w:hint="cs"/>
          <w:rtl/>
        </w:rPr>
        <w:t>3.16</w:t>
      </w:r>
      <w:r>
        <w:rPr>
          <w:rFonts w:hint="cs"/>
          <w:rtl/>
        </w:rPr>
        <w:tab/>
        <w:t>מאגר משאבים (</w:t>
      </w:r>
      <w:r>
        <w:t>(Repository</w:t>
      </w:r>
    </w:p>
    <w:p w:rsidR="00897605" w:rsidRDefault="00897605" w:rsidP="00A32A8D">
      <w:pPr>
        <w:pStyle w:val="2"/>
        <w:keepNext w:val="0"/>
        <w:rPr>
          <w:rtl/>
        </w:rPr>
      </w:pPr>
      <w:r>
        <w:rPr>
          <w:rFonts w:hint="cs"/>
          <w:rtl/>
        </w:rPr>
        <w:t>3.17</w:t>
      </w:r>
      <w:r>
        <w:rPr>
          <w:rFonts w:hint="cs"/>
          <w:rtl/>
        </w:rPr>
        <w:tab/>
        <w:t xml:space="preserve">כלי </w:t>
      </w:r>
      <w:r>
        <w:t xml:space="preserve">Governance 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3.20</w:t>
      </w:r>
      <w:r w:rsidRPr="00366620">
        <w:rPr>
          <w:rtl/>
        </w:rPr>
        <w:tab/>
        <w:t>חומרה - מחשב לקוח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3.21</w:t>
      </w:r>
      <w:r w:rsidRPr="00366620">
        <w:rPr>
          <w:rtl/>
        </w:rPr>
        <w:tab/>
        <w:t>תוכנות מדף תשתית – מחשב לקוח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3.22</w:t>
      </w:r>
      <w:r w:rsidRPr="00366620">
        <w:rPr>
          <w:rtl/>
        </w:rPr>
        <w:tab/>
        <w:t>תוכנות מדף יישומיות – מחשב לקוח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3.30</w:t>
      </w:r>
      <w:r w:rsidRPr="00366620">
        <w:rPr>
          <w:rtl/>
        </w:rPr>
        <w:tab/>
        <w:t xml:space="preserve">תקשורת פרטית מקומית 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3.31</w:t>
      </w:r>
      <w:r w:rsidRPr="00366620">
        <w:rPr>
          <w:rtl/>
        </w:rPr>
        <w:tab/>
        <w:t xml:space="preserve">תקשורת פרטית רחבה </w:t>
      </w:r>
    </w:p>
    <w:p w:rsidR="00897605" w:rsidRDefault="00897605" w:rsidP="00A32A8D">
      <w:pPr>
        <w:pStyle w:val="2"/>
        <w:keepNext w:val="0"/>
        <w:rPr>
          <w:rtl/>
        </w:rPr>
      </w:pPr>
      <w:bookmarkStart w:id="112" w:name="_Toc372891669"/>
      <w:r w:rsidRPr="00366620">
        <w:rPr>
          <w:rtl/>
        </w:rPr>
        <w:t>3.32</w:t>
      </w:r>
      <w:r w:rsidRPr="00366620">
        <w:rPr>
          <w:rtl/>
        </w:rPr>
        <w:tab/>
        <w:t>רשת ציבורית</w:t>
      </w:r>
      <w:bookmarkEnd w:id="112"/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3.33</w:t>
      </w:r>
      <w:r w:rsidRPr="00366620">
        <w:rPr>
          <w:rtl/>
        </w:rPr>
        <w:tab/>
        <w:t>טכנולוגיות משיקות</w:t>
      </w:r>
    </w:p>
    <w:p w:rsidR="00897605" w:rsidRDefault="00897605" w:rsidP="00A32A8D">
      <w:pPr>
        <w:pStyle w:val="2"/>
        <w:keepNext w:val="0"/>
        <w:rPr>
          <w:rtl/>
        </w:rPr>
      </w:pPr>
      <w:r>
        <w:rPr>
          <w:rFonts w:hint="cs"/>
          <w:rtl/>
        </w:rPr>
        <w:t>3.40</w:t>
      </w:r>
      <w:r>
        <w:rPr>
          <w:rFonts w:hint="cs"/>
          <w:rtl/>
        </w:rPr>
        <w:tab/>
        <w:t xml:space="preserve">כלי אינטגרציה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>
        <w:t>Integration Broker</w:t>
      </w:r>
    </w:p>
    <w:p w:rsidR="00897605" w:rsidRDefault="00897605" w:rsidP="00A32A8D">
      <w:pPr>
        <w:pStyle w:val="2"/>
        <w:keepNext w:val="0"/>
        <w:rPr>
          <w:rtl/>
        </w:rPr>
      </w:pPr>
      <w:r>
        <w:rPr>
          <w:rFonts w:hint="cs"/>
          <w:rtl/>
        </w:rPr>
        <w:t>3.41</w:t>
      </w:r>
      <w:r>
        <w:rPr>
          <w:rFonts w:hint="cs"/>
          <w:rtl/>
        </w:rPr>
        <w:tab/>
        <w:t>תשתיות מסרים</w:t>
      </w:r>
    </w:p>
    <w:p w:rsidR="00897605" w:rsidRDefault="00897605" w:rsidP="00A32A8D">
      <w:pPr>
        <w:pStyle w:val="2"/>
        <w:keepNext w:val="0"/>
        <w:rPr>
          <w:rtl/>
        </w:rPr>
      </w:pPr>
      <w:r>
        <w:rPr>
          <w:rFonts w:hint="cs"/>
          <w:rtl/>
        </w:rPr>
        <w:t>3.42</w:t>
      </w:r>
      <w:r>
        <w:rPr>
          <w:rFonts w:hint="cs"/>
          <w:rtl/>
        </w:rPr>
        <w:tab/>
        <w:t xml:space="preserve">שירותי רשת - </w:t>
      </w:r>
      <w:r>
        <w:t>Web Services</w:t>
      </w:r>
    </w:p>
    <w:p w:rsidR="00897605" w:rsidRDefault="00897605" w:rsidP="00A32A8D">
      <w:pPr>
        <w:pStyle w:val="2"/>
        <w:keepNext w:val="0"/>
        <w:rPr>
          <w:rtl/>
        </w:rPr>
      </w:pPr>
      <w:r>
        <w:rPr>
          <w:rFonts w:hint="cs"/>
          <w:rtl/>
        </w:rPr>
        <w:t>3.43</w:t>
      </w:r>
      <w:r>
        <w:rPr>
          <w:rFonts w:hint="cs"/>
          <w:rtl/>
        </w:rPr>
        <w:tab/>
        <w:t xml:space="preserve">כלים לניהול תהליכים </w:t>
      </w:r>
      <w:r>
        <w:t>BAM, BPA,BPM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3.98</w:t>
      </w:r>
      <w:r w:rsidRPr="00366620">
        <w:rPr>
          <w:rtl/>
        </w:rPr>
        <w:tab/>
        <w:t>נקודות פתוחות (וחלופות)</w:t>
      </w:r>
    </w:p>
    <w:p w:rsidR="00897605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3.99</w:t>
      </w:r>
      <w:r w:rsidRPr="00366620">
        <w:rPr>
          <w:rtl/>
        </w:rPr>
        <w:tab/>
        <w:t>טכנולוגיות עתידיות</w:t>
      </w:r>
    </w:p>
    <w:p w:rsidR="00897605" w:rsidRDefault="00897605" w:rsidP="00A32A8D">
      <w:pPr>
        <w:pStyle w:val="1"/>
        <w:keepNext w:val="0"/>
        <w:pageBreakBefore/>
        <w:rPr>
          <w:rtl/>
        </w:rPr>
      </w:pPr>
      <w:bookmarkStart w:id="113" w:name="_Toc190505448"/>
      <w:bookmarkStart w:id="114" w:name="_Toc190509768"/>
      <w:bookmarkStart w:id="115" w:name="_Toc401844161"/>
      <w:r>
        <w:rPr>
          <w:rFonts w:hint="cs"/>
          <w:rtl/>
        </w:rPr>
        <w:t>4. מימוש</w:t>
      </w:r>
      <w:bookmarkEnd w:id="113"/>
      <w:bookmarkEnd w:id="114"/>
      <w:bookmarkEnd w:id="115"/>
    </w:p>
    <w:p w:rsidR="00897605" w:rsidRDefault="00897605" w:rsidP="00A32A8D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Pr="00366620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4.0</w:t>
      </w:r>
      <w:r w:rsidRPr="00366620">
        <w:rPr>
          <w:rtl/>
        </w:rPr>
        <w:tab/>
        <w:t>כללי – הבהקים</w:t>
      </w:r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16" w:name="_Toc360620714"/>
      <w:bookmarkStart w:id="117" w:name="_Toc361210772"/>
      <w:bookmarkStart w:id="118" w:name="_Toc372891845"/>
      <w:r w:rsidRPr="00366620">
        <w:rPr>
          <w:rtl/>
        </w:rPr>
        <w:t>4.1</w:t>
      </w:r>
      <w:r w:rsidRPr="00366620">
        <w:rPr>
          <w:rtl/>
        </w:rPr>
        <w:tab/>
        <w:t>גורמים מעורבים</w:t>
      </w:r>
      <w:bookmarkEnd w:id="116"/>
      <w:bookmarkEnd w:id="117"/>
      <w:bookmarkEnd w:id="118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19" w:name="_Toc360620719"/>
      <w:bookmarkStart w:id="120" w:name="_Toc361210773"/>
      <w:bookmarkStart w:id="121" w:name="_Toc372891846"/>
      <w:r w:rsidRPr="00366620">
        <w:rPr>
          <w:rtl/>
        </w:rPr>
        <w:t>4.2</w:t>
      </w:r>
      <w:r w:rsidRPr="00366620">
        <w:rPr>
          <w:rtl/>
        </w:rPr>
        <w:tab/>
        <w:t>תכנית עבודה</w:t>
      </w:r>
      <w:bookmarkEnd w:id="119"/>
      <w:bookmarkEnd w:id="120"/>
      <w:bookmarkEnd w:id="121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22" w:name="_Toc360620723"/>
      <w:bookmarkStart w:id="123" w:name="_Toc361210774"/>
      <w:bookmarkStart w:id="124" w:name="_Toc372891847"/>
      <w:r w:rsidRPr="00366620">
        <w:rPr>
          <w:rtl/>
        </w:rPr>
        <w:t>4.3</w:t>
      </w:r>
      <w:r w:rsidRPr="00366620">
        <w:rPr>
          <w:rtl/>
        </w:rPr>
        <w:tab/>
        <w:t>השלב הבא \ המיידי</w:t>
      </w:r>
      <w:bookmarkEnd w:id="122"/>
      <w:bookmarkEnd w:id="123"/>
      <w:bookmarkEnd w:id="124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25" w:name="_Toc360620727"/>
      <w:bookmarkStart w:id="126" w:name="_Toc361210775"/>
      <w:bookmarkStart w:id="127" w:name="_Toc372891848"/>
      <w:r w:rsidRPr="00366620">
        <w:rPr>
          <w:rtl/>
        </w:rPr>
        <w:t>4.4</w:t>
      </w:r>
      <w:r w:rsidRPr="00366620">
        <w:rPr>
          <w:rtl/>
        </w:rPr>
        <w:tab/>
        <w:t>תפעול שוטף</w:t>
      </w:r>
      <w:bookmarkEnd w:id="125"/>
      <w:bookmarkEnd w:id="126"/>
      <w:bookmarkEnd w:id="127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28" w:name="_Toc360620734"/>
      <w:bookmarkStart w:id="129" w:name="_Toc361210776"/>
      <w:bookmarkStart w:id="130" w:name="_Toc372891849"/>
      <w:r w:rsidRPr="00366620">
        <w:rPr>
          <w:rtl/>
        </w:rPr>
        <w:t>4.5</w:t>
      </w:r>
      <w:r w:rsidRPr="00366620">
        <w:rPr>
          <w:rtl/>
        </w:rPr>
        <w:tab/>
        <w:t>אינדקס תיעוד</w:t>
      </w:r>
      <w:bookmarkEnd w:id="128"/>
      <w:bookmarkEnd w:id="129"/>
      <w:bookmarkEnd w:id="130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31" w:name="_Toc360620738"/>
      <w:bookmarkStart w:id="132" w:name="_Toc361210777"/>
      <w:bookmarkStart w:id="133" w:name="_Toc372891850"/>
      <w:r w:rsidRPr="00366620">
        <w:rPr>
          <w:rtl/>
        </w:rPr>
        <w:t>4.6</w:t>
      </w:r>
      <w:r w:rsidRPr="00366620">
        <w:rPr>
          <w:rtl/>
        </w:rPr>
        <w:tab/>
        <w:t>שירות ותחזוקה</w:t>
      </w:r>
      <w:bookmarkEnd w:id="131"/>
      <w:bookmarkEnd w:id="132"/>
      <w:bookmarkEnd w:id="133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34" w:name="_Toc360620744"/>
      <w:bookmarkStart w:id="135" w:name="_Toc361210778"/>
      <w:bookmarkStart w:id="136" w:name="_Toc372891851"/>
      <w:r w:rsidRPr="00366620">
        <w:rPr>
          <w:rtl/>
        </w:rPr>
        <w:t>4.7</w:t>
      </w:r>
      <w:r w:rsidRPr="00366620">
        <w:rPr>
          <w:rtl/>
        </w:rPr>
        <w:tab/>
        <w:t>השתלבות בארגון – הנעת המערכת</w:t>
      </w:r>
      <w:bookmarkEnd w:id="134"/>
      <w:bookmarkEnd w:id="135"/>
      <w:bookmarkEnd w:id="136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37" w:name="_Toc360620750"/>
      <w:bookmarkStart w:id="138" w:name="_Toc361210779"/>
      <w:bookmarkStart w:id="139" w:name="_Toc372891852"/>
      <w:r w:rsidRPr="00366620">
        <w:rPr>
          <w:rtl/>
        </w:rPr>
        <w:t>4.8</w:t>
      </w:r>
      <w:r w:rsidRPr="00366620">
        <w:rPr>
          <w:rtl/>
        </w:rPr>
        <w:tab/>
        <w:t>חוסן ואמינות</w:t>
      </w:r>
      <w:bookmarkEnd w:id="137"/>
      <w:bookmarkEnd w:id="138"/>
      <w:bookmarkEnd w:id="139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40" w:name="_Toc360620755"/>
      <w:bookmarkStart w:id="141" w:name="_Toc361210780"/>
      <w:bookmarkStart w:id="142" w:name="_Toc372891853"/>
      <w:r w:rsidRPr="00366620">
        <w:rPr>
          <w:rtl/>
        </w:rPr>
        <w:t>4.9</w:t>
      </w:r>
      <w:r w:rsidRPr="00366620">
        <w:rPr>
          <w:rtl/>
        </w:rPr>
        <w:tab/>
        <w:t>תצורות</w:t>
      </w:r>
      <w:bookmarkEnd w:id="140"/>
      <w:bookmarkEnd w:id="141"/>
      <w:bookmarkEnd w:id="142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43" w:name="_Toc372891854"/>
      <w:r w:rsidRPr="00366620">
        <w:rPr>
          <w:rtl/>
        </w:rPr>
        <w:t>4.98</w:t>
      </w:r>
      <w:r w:rsidRPr="00366620">
        <w:rPr>
          <w:rtl/>
        </w:rPr>
        <w:tab/>
        <w:t>נקודות פתוחות (וחלופות)</w:t>
      </w:r>
      <w:bookmarkEnd w:id="143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44" w:name="_Toc372891855"/>
      <w:r w:rsidRPr="00366620">
        <w:rPr>
          <w:rtl/>
        </w:rPr>
        <w:t>4.99</w:t>
      </w:r>
      <w:r w:rsidRPr="00366620">
        <w:rPr>
          <w:rtl/>
        </w:rPr>
        <w:tab/>
        <w:t>תכניות עתידיות</w:t>
      </w:r>
      <w:bookmarkEnd w:id="144"/>
    </w:p>
    <w:p w:rsidR="00897605" w:rsidRDefault="00897605" w:rsidP="00A32A8D">
      <w:pPr>
        <w:pStyle w:val="1"/>
        <w:keepNext w:val="0"/>
        <w:pageBreakBefore/>
        <w:rPr>
          <w:rtl/>
        </w:rPr>
      </w:pPr>
      <w:bookmarkStart w:id="145" w:name="_Toc190505449"/>
      <w:bookmarkStart w:id="146" w:name="_Toc190509769"/>
      <w:bookmarkStart w:id="147" w:name="_Toc401844162"/>
      <w:r>
        <w:rPr>
          <w:rFonts w:hint="cs"/>
          <w:rtl/>
        </w:rPr>
        <w:t xml:space="preserve">5. עלות </w:t>
      </w:r>
      <w:r>
        <w:rPr>
          <w:rtl/>
        </w:rPr>
        <w:t>–</w:t>
      </w:r>
      <w:r>
        <w:rPr>
          <w:rFonts w:hint="cs"/>
          <w:rtl/>
        </w:rPr>
        <w:t xml:space="preserve"> משאבים</w:t>
      </w:r>
      <w:bookmarkEnd w:id="145"/>
      <w:bookmarkEnd w:id="146"/>
      <w:bookmarkEnd w:id="147"/>
    </w:p>
    <w:p w:rsidR="00897605" w:rsidRDefault="00897605" w:rsidP="00A32A8D">
      <w:pPr>
        <w:pStyle w:val="Frame1"/>
        <w:rPr>
          <w:rtl/>
        </w:rPr>
      </w:pPr>
      <w:r>
        <w:rPr>
          <w:rFonts w:hint="cs"/>
          <w:rtl/>
        </w:rPr>
        <w:t>להסבר נרחב על פרק זה, ראה תבנית לימוד מקבילה</w:t>
      </w:r>
    </w:p>
    <w:p w:rsidR="00897605" w:rsidRPr="00366620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5.0</w:t>
      </w:r>
      <w:r w:rsidRPr="00366620">
        <w:rPr>
          <w:rtl/>
        </w:rPr>
        <w:tab/>
        <w:t>תמצית העלויות – הבהקים</w:t>
      </w:r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48" w:name="_Toc360620763"/>
      <w:bookmarkStart w:id="149" w:name="_Toc361210785"/>
      <w:bookmarkStart w:id="150" w:name="_Toc372891858"/>
      <w:r w:rsidRPr="00366620">
        <w:rPr>
          <w:rtl/>
        </w:rPr>
        <w:t>5.1</w:t>
      </w:r>
      <w:r w:rsidRPr="00366620">
        <w:rPr>
          <w:rtl/>
        </w:rPr>
        <w:tab/>
        <w:t>עלות הקמה</w:t>
      </w:r>
      <w:bookmarkEnd w:id="148"/>
      <w:bookmarkEnd w:id="149"/>
      <w:bookmarkEnd w:id="150"/>
      <w:r w:rsidRPr="00366620">
        <w:rPr>
          <w:rtl/>
        </w:rPr>
        <w:t xml:space="preserve"> (פיתוח והתקנה)</w:t>
      </w:r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51" w:name="_Toc360620766"/>
      <w:bookmarkStart w:id="152" w:name="_Toc361210786"/>
      <w:bookmarkStart w:id="153" w:name="_Toc372891859"/>
      <w:r w:rsidRPr="00366620">
        <w:rPr>
          <w:rtl/>
        </w:rPr>
        <w:t>5.2</w:t>
      </w:r>
      <w:r w:rsidRPr="00366620">
        <w:rPr>
          <w:rtl/>
        </w:rPr>
        <w:tab/>
        <w:t>עלות שוטפת</w:t>
      </w:r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54" w:name="_Toc360620770"/>
      <w:bookmarkStart w:id="155" w:name="_Toc361210787"/>
      <w:bookmarkStart w:id="156" w:name="_Toc372891860"/>
      <w:bookmarkEnd w:id="151"/>
      <w:bookmarkEnd w:id="152"/>
      <w:bookmarkEnd w:id="153"/>
      <w:r w:rsidRPr="00366620">
        <w:rPr>
          <w:rtl/>
        </w:rPr>
        <w:t>5.3</w:t>
      </w:r>
      <w:r w:rsidRPr="00366620">
        <w:rPr>
          <w:rtl/>
        </w:rPr>
        <w:tab/>
        <w:t>עלות לפי תצורות</w:t>
      </w:r>
      <w:bookmarkEnd w:id="154"/>
      <w:bookmarkEnd w:id="155"/>
      <w:bookmarkEnd w:id="156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57" w:name="_Toc360620773"/>
      <w:bookmarkStart w:id="158" w:name="_Toc361210788"/>
      <w:bookmarkStart w:id="159" w:name="_Toc372891861"/>
      <w:r w:rsidRPr="00366620">
        <w:rPr>
          <w:rtl/>
        </w:rPr>
        <w:t>5.4</w:t>
      </w:r>
      <w:r w:rsidRPr="00366620">
        <w:rPr>
          <w:rtl/>
        </w:rPr>
        <w:tab/>
        <w:t>מחירון</w:t>
      </w:r>
      <w:bookmarkEnd w:id="157"/>
      <w:bookmarkEnd w:id="158"/>
      <w:bookmarkEnd w:id="159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60" w:name="_Toc360620774"/>
      <w:bookmarkStart w:id="161" w:name="_Toc361210789"/>
      <w:bookmarkStart w:id="162" w:name="_Toc372891862"/>
      <w:r w:rsidRPr="00366620">
        <w:rPr>
          <w:rtl/>
        </w:rPr>
        <w:t>5.5</w:t>
      </w:r>
      <w:r w:rsidRPr="00366620">
        <w:rPr>
          <w:rtl/>
        </w:rPr>
        <w:tab/>
        <w:t>עלות כוללת</w:t>
      </w:r>
      <w:bookmarkEnd w:id="160"/>
      <w:bookmarkEnd w:id="161"/>
      <w:bookmarkEnd w:id="162"/>
      <w:r w:rsidRPr="00366620">
        <w:rPr>
          <w:rtl/>
        </w:rPr>
        <w:t xml:space="preserve"> ופריסה</w:t>
      </w:r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63" w:name="_Toc372891863"/>
      <w:r w:rsidRPr="00366620">
        <w:rPr>
          <w:rtl/>
        </w:rPr>
        <w:t>5.98</w:t>
      </w:r>
      <w:r w:rsidRPr="00366620">
        <w:rPr>
          <w:rtl/>
        </w:rPr>
        <w:tab/>
        <w:t>נקודות פתוחות (וחלופות)</w:t>
      </w:r>
      <w:bookmarkEnd w:id="163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64" w:name="_Toc372891864"/>
      <w:r w:rsidRPr="00366620">
        <w:rPr>
          <w:rtl/>
        </w:rPr>
        <w:t>5.99</w:t>
      </w:r>
      <w:r w:rsidRPr="00366620">
        <w:rPr>
          <w:rtl/>
        </w:rPr>
        <w:tab/>
        <w:t>צפי עלויות עתידיות</w:t>
      </w:r>
      <w:bookmarkEnd w:id="164"/>
    </w:p>
    <w:p w:rsidR="00897605" w:rsidRDefault="00897605" w:rsidP="00A32A8D">
      <w:pPr>
        <w:pStyle w:val="1"/>
        <w:keepNext w:val="0"/>
        <w:pageBreakBefore/>
        <w:rPr>
          <w:rtl/>
        </w:rPr>
      </w:pPr>
      <w:bookmarkStart w:id="165" w:name="_Toc372891865"/>
      <w:bookmarkStart w:id="166" w:name="_Toc388628396"/>
      <w:bookmarkStart w:id="167" w:name="_Toc517452499"/>
      <w:bookmarkStart w:id="168" w:name="_Toc92427116"/>
      <w:bookmarkStart w:id="169" w:name="_Toc190505450"/>
      <w:bookmarkStart w:id="170" w:name="_Toc190509770"/>
      <w:bookmarkStart w:id="171" w:name="_Toc401844163"/>
      <w:r>
        <w:rPr>
          <w:rtl/>
        </w:rPr>
        <w:t>נספחים</w:t>
      </w:r>
      <w:bookmarkEnd w:id="165"/>
      <w:bookmarkEnd w:id="166"/>
      <w:bookmarkEnd w:id="167"/>
      <w:bookmarkEnd w:id="168"/>
      <w:bookmarkEnd w:id="169"/>
      <w:bookmarkEnd w:id="170"/>
      <w:bookmarkEnd w:id="171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72" w:name="_Toc361210793"/>
      <w:bookmarkStart w:id="173" w:name="_Toc372891866"/>
      <w:r w:rsidRPr="00366620">
        <w:rPr>
          <w:rtl/>
        </w:rPr>
        <w:t>נספח 1.6.2:</w:t>
      </w:r>
      <w:r w:rsidRPr="00366620">
        <w:rPr>
          <w:rFonts w:hint="cs"/>
          <w:rtl/>
        </w:rPr>
        <w:t xml:space="preserve"> </w:t>
      </w:r>
      <w:r w:rsidRPr="00366620">
        <w:rPr>
          <w:rtl/>
        </w:rPr>
        <w:t>ניתוח סיכונים וחקר ישימות</w:t>
      </w:r>
      <w:bookmarkEnd w:id="172"/>
      <w:bookmarkEnd w:id="173"/>
    </w:p>
    <w:p w:rsidR="00897605" w:rsidRPr="00366620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נספח 1.6.3:</w:t>
      </w:r>
      <w:r w:rsidRPr="00366620">
        <w:rPr>
          <w:rFonts w:hint="cs"/>
          <w:rtl/>
        </w:rPr>
        <w:t xml:space="preserve"> </w:t>
      </w:r>
      <w:r w:rsidRPr="00366620">
        <w:rPr>
          <w:rtl/>
        </w:rPr>
        <w:t>עלות\תועלת</w:t>
      </w:r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74" w:name="_Toc361210794"/>
      <w:bookmarkStart w:id="175" w:name="_Toc372891867"/>
      <w:r w:rsidRPr="00366620">
        <w:rPr>
          <w:rtl/>
        </w:rPr>
        <w:t>נספח 4.2: פירוט תכנית העבודה</w:t>
      </w:r>
    </w:p>
    <w:p w:rsidR="00897605" w:rsidRPr="00366620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נספח 5.1: אמידת עלויות הקמה</w:t>
      </w:r>
    </w:p>
    <w:p w:rsidR="00897605" w:rsidRPr="00366620" w:rsidRDefault="00897605" w:rsidP="00A32A8D">
      <w:pPr>
        <w:pStyle w:val="2"/>
        <w:keepNext w:val="0"/>
        <w:rPr>
          <w:rtl/>
        </w:rPr>
      </w:pPr>
      <w:r w:rsidRPr="00366620">
        <w:rPr>
          <w:rtl/>
        </w:rPr>
        <w:t>נספח 98:</w:t>
      </w:r>
      <w:r w:rsidRPr="00366620">
        <w:rPr>
          <w:rFonts w:hint="cs"/>
          <w:rtl/>
        </w:rPr>
        <w:t xml:space="preserve"> </w:t>
      </w:r>
      <w:r w:rsidRPr="00366620">
        <w:rPr>
          <w:rtl/>
        </w:rPr>
        <w:t>נקודות פתוחות - ניתוח חלופות</w:t>
      </w:r>
      <w:bookmarkEnd w:id="174"/>
      <w:bookmarkEnd w:id="175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76" w:name="_Toc361210795"/>
      <w:bookmarkStart w:id="177" w:name="_Toc372891868"/>
      <w:r w:rsidRPr="00366620">
        <w:rPr>
          <w:rtl/>
        </w:rPr>
        <w:t xml:space="preserve">נספח 99: </w:t>
      </w:r>
      <w:r w:rsidRPr="00366620">
        <w:rPr>
          <w:rFonts w:hint="cs"/>
          <w:rtl/>
        </w:rPr>
        <w:t xml:space="preserve"> </w:t>
      </w:r>
      <w:r w:rsidRPr="00366620">
        <w:rPr>
          <w:rtl/>
        </w:rPr>
        <w:t>ריכוז דרישות עתידיות</w:t>
      </w:r>
      <w:bookmarkEnd w:id="176"/>
      <w:bookmarkEnd w:id="177"/>
    </w:p>
    <w:p w:rsidR="00897605" w:rsidRPr="00366620" w:rsidRDefault="00897605" w:rsidP="00A32A8D">
      <w:pPr>
        <w:pStyle w:val="2"/>
        <w:keepNext w:val="0"/>
        <w:rPr>
          <w:rtl/>
        </w:rPr>
      </w:pPr>
      <w:bookmarkStart w:id="178" w:name="_Toc361210796"/>
      <w:bookmarkStart w:id="179" w:name="_Toc372891869"/>
      <w:r w:rsidRPr="00366620">
        <w:rPr>
          <w:rtl/>
        </w:rPr>
        <w:t xml:space="preserve">נספחי </w:t>
      </w:r>
      <w:r w:rsidRPr="00366620">
        <w:t>Y.X</w:t>
      </w:r>
      <w:bookmarkEnd w:id="178"/>
      <w:bookmarkEnd w:id="179"/>
    </w:p>
    <w:sectPr w:rsidR="00897605" w:rsidRPr="00366620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65" w:rsidRDefault="00323B65">
      <w:r>
        <w:separator/>
      </w:r>
    </w:p>
  </w:endnote>
  <w:endnote w:type="continuationSeparator" w:id="0">
    <w:p w:rsidR="00323B65" w:rsidRDefault="0032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2E" w:rsidRDefault="00E04B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2E" w:rsidRDefault="00E04B2E" w:rsidP="00E04B2E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F36ABB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04B2E" w:rsidRDefault="00E04B2E" w:rsidP="00E04B2E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04B2E" w:rsidRDefault="00E04B2E" w:rsidP="00F36ABB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  <w:bookmarkStart w:id="180" w:name="_GoBack"/>
    <w:bookmarkEnd w:id="180"/>
  </w:p>
  <w:p w:rsidR="00E04B2E" w:rsidRDefault="00E04B2E" w:rsidP="00E04B2E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2E" w:rsidRDefault="00E04B2E" w:rsidP="00E04B2E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rFonts w:hint="cs"/>
        <w:b/>
        <w:bCs/>
        <w:szCs w:val="18"/>
        <w:rtl/>
      </w:rPr>
      <w:fldChar w:fldCharType="separate"/>
    </w:r>
    <w:r w:rsidR="00F36ABB">
      <w:rPr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04B2E" w:rsidRDefault="00E04B2E" w:rsidP="00E04B2E">
    <w:pPr>
      <w:pStyle w:val="FooterTitle"/>
      <w:jc w:val="center"/>
      <w:rPr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E04B2E" w:rsidRDefault="00E04B2E" w:rsidP="00F36ABB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E04B2E" w:rsidRDefault="00E04B2E" w:rsidP="00E04B2E">
    <w:pPr>
      <w:pStyle w:val="FooterTitle"/>
      <w:jc w:val="center"/>
      <w:rPr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65" w:rsidRDefault="00323B65">
      <w:r>
        <w:separator/>
      </w:r>
    </w:p>
  </w:footnote>
  <w:footnote w:type="continuationSeparator" w:id="0">
    <w:p w:rsidR="00323B65" w:rsidRDefault="00323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B2E" w:rsidRDefault="00E04B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A32A8D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36ABB">
      <w:rPr>
        <w:rtl/>
      </w:rPr>
      <w:t xml:space="preserve">מסמך מערכת בגישת </w:t>
    </w:r>
    <w:r w:rsidR="00F36ABB">
      <w:t>SOA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F36ABB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36ABB">
      <w:rPr>
        <w:noProof/>
        <w:rtl/>
      </w:rPr>
      <w:t>‏10/03/2015</w:t>
    </w:r>
    <w:r>
      <w:rPr>
        <w:rtl/>
      </w:rPr>
      <w:fldChar w:fldCharType="end"/>
    </w:r>
  </w:p>
  <w:p w:rsidR="00BC529E" w:rsidRDefault="00323B65" w:rsidP="00A32A8D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36ABB">
      <w:t>&lt;</w:t>
    </w:r>
    <w:r w:rsidR="00F36ABB">
      <w:rPr>
        <w:rtl/>
      </w:rPr>
      <w:t>סוג המסמך</w:t>
    </w:r>
    <w:r w:rsidR="00F36ABB">
      <w:t>&gt;</w:t>
    </w:r>
    <w:r>
      <w:fldChar w:fldCharType="end"/>
    </w:r>
    <w:r w:rsidR="00BC529E">
      <w:rPr>
        <w:rtl/>
      </w:rPr>
      <w:tab/>
    </w:r>
    <w:r w:rsidR="00BC529E">
      <w:rPr>
        <w:rtl/>
      </w:rPr>
      <w:tab/>
    </w:r>
    <w:r w:rsidR="00BC529E">
      <w:rPr>
        <w:rFonts w:hint="cs"/>
        <w:rtl/>
      </w:rPr>
      <w:t xml:space="preserve">מהדורה </w:t>
    </w:r>
    <w:r w:rsidR="00BC529E">
      <w:t>M.n</w:t>
    </w:r>
  </w:p>
  <w:p w:rsidR="00BC529E" w:rsidRDefault="00BC529E" w:rsidP="00A32A8D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36ABB">
      <w:rPr>
        <w:noProof/>
      </w:rPr>
      <w:t>h_soa_wdoc01</w:t>
    </w:r>
    <w:r>
      <w:rPr>
        <w:rtl/>
      </w:rPr>
      <w:fldChar w:fldCharType="end"/>
    </w:r>
    <w:r>
      <w:rPr>
        <w:rFonts w:hint="cs"/>
        <w:rtl/>
      </w:rPr>
      <w:tab/>
    </w:r>
    <w:r w:rsidRPr="00A32A8D">
      <w:rPr>
        <w:b/>
        <w:bCs/>
        <w:rtl/>
      </w:rPr>
      <w:fldChar w:fldCharType="begin"/>
    </w:r>
    <w:r w:rsidRPr="00A32A8D">
      <w:rPr>
        <w:b/>
        <w:bCs/>
        <w:rtl/>
      </w:rPr>
      <w:instrText xml:space="preserve"> </w:instrText>
    </w:r>
    <w:r w:rsidRPr="00A32A8D">
      <w:rPr>
        <w:rFonts w:hint="cs"/>
        <w:b/>
        <w:bCs/>
      </w:rPr>
      <w:instrText>STYLEREF</w:instrText>
    </w:r>
    <w:r w:rsidRPr="00A32A8D">
      <w:rPr>
        <w:rFonts w:hint="cs"/>
        <w:b/>
        <w:bCs/>
        <w:rtl/>
      </w:rPr>
      <w:instrText xml:space="preserve">  "כותרת </w:instrText>
    </w:r>
    <w:r w:rsidR="00A32A8D" w:rsidRPr="00A32A8D">
      <w:rPr>
        <w:rFonts w:hint="cs"/>
        <w:b/>
        <w:bCs/>
        <w:rtl/>
      </w:rPr>
      <w:instrText>1</w:instrText>
    </w:r>
    <w:r w:rsidRPr="00A32A8D">
      <w:rPr>
        <w:rFonts w:hint="cs"/>
        <w:b/>
        <w:bCs/>
        <w:rtl/>
      </w:rPr>
      <w:instrText>,</w:instrText>
    </w:r>
    <w:r w:rsidRPr="00A32A8D">
      <w:rPr>
        <w:rFonts w:hint="cs"/>
        <w:b/>
        <w:bCs/>
      </w:rPr>
      <w:instrText xml:space="preserve">Heading </w:instrText>
    </w:r>
    <w:r w:rsidR="00A32A8D" w:rsidRPr="00A32A8D">
      <w:rPr>
        <w:b/>
        <w:bCs/>
      </w:rPr>
      <w:instrText>1</w:instrText>
    </w:r>
    <w:r w:rsidRPr="00A32A8D">
      <w:rPr>
        <w:rFonts w:hint="cs"/>
        <w:b/>
        <w:bCs/>
      </w:rPr>
      <w:instrText>"  \* MERGEFORMAT</w:instrText>
    </w:r>
    <w:r w:rsidRPr="00A32A8D">
      <w:rPr>
        <w:b/>
        <w:bCs/>
        <w:rtl/>
      </w:rPr>
      <w:instrText xml:space="preserve"> </w:instrText>
    </w:r>
    <w:r w:rsidRPr="00A32A8D">
      <w:rPr>
        <w:b/>
        <w:bCs/>
        <w:rtl/>
      </w:rPr>
      <w:fldChar w:fldCharType="separate"/>
    </w:r>
    <w:r w:rsidR="00F36ABB" w:rsidRPr="00F36ABB">
      <w:rPr>
        <w:noProof/>
        <w:rtl/>
      </w:rPr>
      <w:t>תמצית</w:t>
    </w:r>
    <w:r w:rsidR="00F36ABB">
      <w:rPr>
        <w:b/>
        <w:bCs/>
        <w:noProof/>
        <w:rtl/>
      </w:rPr>
      <w:t xml:space="preserve"> מנהלים</w:t>
    </w:r>
    <w:r w:rsidRPr="00A32A8D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36ABB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323B65">
      <w:fldChar w:fldCharType="begin"/>
    </w:r>
    <w:r w:rsidR="00323B65">
      <w:instrText xml:space="preserve"> NUMPAGES </w:instrText>
    </w:r>
    <w:r w:rsidR="00323B65">
      <w:fldChar w:fldCharType="separate"/>
    </w:r>
    <w:r w:rsidR="00F36ABB">
      <w:rPr>
        <w:noProof/>
        <w:rtl/>
      </w:rPr>
      <w:t>11</w:t>
    </w:r>
    <w:r w:rsidR="00323B65">
      <w:rPr>
        <w:noProof/>
      </w:rPr>
      <w:fldChar w:fldCharType="end"/>
    </w:r>
  </w:p>
  <w:p w:rsidR="00A32A8D" w:rsidRDefault="00A32A8D" w:rsidP="00A32A8D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A32A8D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B50F57">
      <w:rPr>
        <w:rFonts w:hint="cs"/>
        <w:rtl/>
      </w:rPr>
      <w:t xml:space="preserve"> 1</w:t>
    </w:r>
    <w:r w:rsidR="00A32A8D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EE03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5C4FE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D26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51422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48C9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1097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8EC42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049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EE8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7EE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C104A"/>
    <w:multiLevelType w:val="hybridMultilevel"/>
    <w:tmpl w:val="308A73BC"/>
    <w:lvl w:ilvl="0" w:tplc="ECC6F686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3">
    <w:nsid w:val="05E00B32"/>
    <w:multiLevelType w:val="hybridMultilevel"/>
    <w:tmpl w:val="38EC2850"/>
    <w:lvl w:ilvl="0" w:tplc="186E7FF2">
      <w:start w:val="1"/>
      <w:numFmt w:val="hebrew1"/>
      <w:lvlText w:val="%1."/>
      <w:lvlJc w:val="center"/>
      <w:pPr>
        <w:ind w:left="230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4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5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6">
    <w:nsid w:val="0C431A6B"/>
    <w:multiLevelType w:val="hybridMultilevel"/>
    <w:tmpl w:val="2C680318"/>
    <w:lvl w:ilvl="0" w:tplc="2072FCD0">
      <w:start w:val="1"/>
      <w:numFmt w:val="bullet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4F6489D"/>
    <w:multiLevelType w:val="singleLevel"/>
    <w:tmpl w:val="E08E2D3A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18">
    <w:nsid w:val="154F2335"/>
    <w:multiLevelType w:val="singleLevel"/>
    <w:tmpl w:val="4B765DB8"/>
    <w:lvl w:ilvl="0">
      <w:start w:val="1"/>
      <w:numFmt w:val="none"/>
      <w:lvlText w:val=""/>
      <w:lvlJc w:val="center"/>
      <w:pPr>
        <w:tabs>
          <w:tab w:val="num" w:pos="794"/>
        </w:tabs>
        <w:ind w:left="794" w:hanging="397"/>
      </w:pPr>
      <w:rPr>
        <w:rFonts w:ascii="Symbol" w:hAnsi="Symbol" w:hint="default"/>
      </w:rPr>
    </w:lvl>
  </w:abstractNum>
  <w:abstractNum w:abstractNumId="19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373C"/>
    <w:multiLevelType w:val="hybridMultilevel"/>
    <w:tmpl w:val="8C7ACA6A"/>
    <w:lvl w:ilvl="0" w:tplc="0DE458BC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2DE56E8C"/>
    <w:multiLevelType w:val="singleLevel"/>
    <w:tmpl w:val="253CE87E"/>
    <w:lvl w:ilvl="0">
      <w:start w:val="1"/>
      <w:numFmt w:val="none"/>
      <w:lvlText w:val=""/>
      <w:lvlJc w:val="center"/>
      <w:pPr>
        <w:tabs>
          <w:tab w:val="num" w:pos="1191"/>
        </w:tabs>
        <w:ind w:left="1191" w:hanging="397"/>
      </w:pPr>
      <w:rPr>
        <w:rFonts w:ascii="Symbol" w:hAnsi="Symbol" w:hint="default"/>
      </w:rPr>
    </w:lvl>
  </w:abstractNum>
  <w:abstractNum w:abstractNumId="24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9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0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31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3">
    <w:nsid w:val="567C1576"/>
    <w:multiLevelType w:val="hybridMultilevel"/>
    <w:tmpl w:val="F948E20A"/>
    <w:lvl w:ilvl="0" w:tplc="772A278E">
      <w:start w:val="1"/>
      <w:numFmt w:val="decimal"/>
      <w:lvlText w:val="%1."/>
      <w:lvlJc w:val="left"/>
      <w:pPr>
        <w:ind w:left="1948" w:hanging="360"/>
      </w:p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4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9">
    <w:nsid w:val="644D1859"/>
    <w:multiLevelType w:val="hybridMultilevel"/>
    <w:tmpl w:val="26864090"/>
    <w:lvl w:ilvl="0" w:tplc="3A40FD6E">
      <w:start w:val="1"/>
      <w:numFmt w:val="hebrew1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1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2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165D0E"/>
    <w:multiLevelType w:val="multilevel"/>
    <w:tmpl w:val="B4C69362"/>
    <w:lvl w:ilvl="0">
      <w:start w:val="1"/>
      <w:numFmt w:val="decimal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15"/>
  </w:num>
  <w:num w:numId="4">
    <w:abstractNumId w:val="18"/>
  </w:num>
  <w:num w:numId="5">
    <w:abstractNumId w:val="23"/>
  </w:num>
  <w:num w:numId="6">
    <w:abstractNumId w:val="22"/>
  </w:num>
  <w:num w:numId="7">
    <w:abstractNumId w:val="16"/>
  </w:num>
  <w:num w:numId="8">
    <w:abstractNumId w:val="35"/>
  </w:num>
  <w:num w:numId="9">
    <w:abstractNumId w:val="26"/>
  </w:num>
  <w:num w:numId="10">
    <w:abstractNumId w:val="14"/>
  </w:num>
  <w:num w:numId="11">
    <w:abstractNumId w:val="11"/>
  </w:num>
  <w:num w:numId="12">
    <w:abstractNumId w:val="30"/>
  </w:num>
  <w:num w:numId="13">
    <w:abstractNumId w:val="28"/>
  </w:num>
  <w:num w:numId="14">
    <w:abstractNumId w:val="39"/>
  </w:num>
  <w:num w:numId="15">
    <w:abstractNumId w:val="43"/>
  </w:num>
  <w:num w:numId="16">
    <w:abstractNumId w:val="24"/>
  </w:num>
  <w:num w:numId="17">
    <w:abstractNumId w:val="17"/>
  </w:num>
  <w:num w:numId="18">
    <w:abstractNumId w:val="13"/>
  </w:num>
  <w:num w:numId="19">
    <w:abstractNumId w:val="33"/>
  </w:num>
  <w:num w:numId="20">
    <w:abstractNumId w:val="12"/>
  </w:num>
  <w:num w:numId="21">
    <w:abstractNumId w:val="36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8"/>
  </w:num>
  <w:num w:numId="33">
    <w:abstractNumId w:val="34"/>
  </w:num>
  <w:num w:numId="34">
    <w:abstractNumId w:val="25"/>
  </w:num>
  <w:num w:numId="35">
    <w:abstractNumId w:val="29"/>
  </w:num>
  <w:num w:numId="36">
    <w:abstractNumId w:val="32"/>
  </w:num>
  <w:num w:numId="37">
    <w:abstractNumId w:val="40"/>
  </w:num>
  <w:num w:numId="38">
    <w:abstractNumId w:val="19"/>
  </w:num>
  <w:num w:numId="39">
    <w:abstractNumId w:val="27"/>
  </w:num>
  <w:num w:numId="40">
    <w:abstractNumId w:val="10"/>
  </w:num>
  <w:num w:numId="41">
    <w:abstractNumId w:val="21"/>
  </w:num>
  <w:num w:numId="42">
    <w:abstractNumId w:val="37"/>
  </w:num>
  <w:num w:numId="43">
    <w:abstractNumId w:val="41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0ADF"/>
    <w:rsid w:val="001A2F96"/>
    <w:rsid w:val="001B28C5"/>
    <w:rsid w:val="001B6CAA"/>
    <w:rsid w:val="00244B47"/>
    <w:rsid w:val="00255DA2"/>
    <w:rsid w:val="00284813"/>
    <w:rsid w:val="002954A2"/>
    <w:rsid w:val="002B4CB6"/>
    <w:rsid w:val="00323B65"/>
    <w:rsid w:val="0035457A"/>
    <w:rsid w:val="003D053F"/>
    <w:rsid w:val="003D5189"/>
    <w:rsid w:val="003D6E8E"/>
    <w:rsid w:val="003F2752"/>
    <w:rsid w:val="00407F81"/>
    <w:rsid w:val="0044363D"/>
    <w:rsid w:val="00493ED8"/>
    <w:rsid w:val="004A3049"/>
    <w:rsid w:val="004E4E82"/>
    <w:rsid w:val="004F26DE"/>
    <w:rsid w:val="005077F2"/>
    <w:rsid w:val="0057469C"/>
    <w:rsid w:val="00581586"/>
    <w:rsid w:val="005B0B5F"/>
    <w:rsid w:val="00617B57"/>
    <w:rsid w:val="00625EFA"/>
    <w:rsid w:val="00663DD0"/>
    <w:rsid w:val="00665B7B"/>
    <w:rsid w:val="006825F6"/>
    <w:rsid w:val="006A6F0D"/>
    <w:rsid w:val="00754317"/>
    <w:rsid w:val="00756362"/>
    <w:rsid w:val="00784FE0"/>
    <w:rsid w:val="007B1E73"/>
    <w:rsid w:val="007B3814"/>
    <w:rsid w:val="00814B67"/>
    <w:rsid w:val="008205E7"/>
    <w:rsid w:val="008544D3"/>
    <w:rsid w:val="00897605"/>
    <w:rsid w:val="008B1D30"/>
    <w:rsid w:val="008C11EB"/>
    <w:rsid w:val="008C1D95"/>
    <w:rsid w:val="008F0E82"/>
    <w:rsid w:val="00915692"/>
    <w:rsid w:val="00945B91"/>
    <w:rsid w:val="00961B07"/>
    <w:rsid w:val="009624E6"/>
    <w:rsid w:val="00966607"/>
    <w:rsid w:val="0097533A"/>
    <w:rsid w:val="00994AD0"/>
    <w:rsid w:val="009E231A"/>
    <w:rsid w:val="00A11E55"/>
    <w:rsid w:val="00A32A8D"/>
    <w:rsid w:val="00AB7AC4"/>
    <w:rsid w:val="00B50F57"/>
    <w:rsid w:val="00B9656D"/>
    <w:rsid w:val="00BC529E"/>
    <w:rsid w:val="00C7524C"/>
    <w:rsid w:val="00D0135D"/>
    <w:rsid w:val="00D319DD"/>
    <w:rsid w:val="00DB4F58"/>
    <w:rsid w:val="00E04B2E"/>
    <w:rsid w:val="00E243D5"/>
    <w:rsid w:val="00E46EBF"/>
    <w:rsid w:val="00E53DB8"/>
    <w:rsid w:val="00E54AE3"/>
    <w:rsid w:val="00EC16DB"/>
    <w:rsid w:val="00EE3C89"/>
    <w:rsid w:val="00F36ABB"/>
    <w:rsid w:val="00F74D5D"/>
    <w:rsid w:val="00FA2B42"/>
    <w:rsid w:val="00FB4FE9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77A211-5514-4439-AEAA-C409954D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B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F36AB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F36AB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F36AB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F36AB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F36AB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F36AB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F36ABB"/>
    <w:pPr>
      <w:numPr>
        <w:ilvl w:val="6"/>
        <w:numId w:val="4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F36ABB"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F36ABB"/>
    <w:pPr>
      <w:numPr>
        <w:ilvl w:val="8"/>
        <w:numId w:val="4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F36AB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36ABB"/>
  </w:style>
  <w:style w:type="paragraph" w:customStyle="1" w:styleId="Base">
    <w:name w:val="Base"/>
    <w:rsid w:val="00F36AB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D0135D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F36ABB"/>
    <w:pPr>
      <w:numPr>
        <w:ilvl w:val="1"/>
        <w:numId w:val="16"/>
      </w:numPr>
    </w:pPr>
  </w:style>
  <w:style w:type="paragraph" w:customStyle="1" w:styleId="AlphaList2">
    <w:name w:val="Alpha List 2"/>
    <w:basedOn w:val="Base"/>
    <w:rsid w:val="00F36ABB"/>
    <w:pPr>
      <w:numPr>
        <w:ilvl w:val="2"/>
        <w:numId w:val="16"/>
      </w:numPr>
      <w:ind w:left="1071" w:hanging="357"/>
    </w:pPr>
  </w:style>
  <w:style w:type="paragraph" w:customStyle="1" w:styleId="AlphaList3">
    <w:name w:val="Alpha List 3"/>
    <w:basedOn w:val="Base"/>
    <w:rsid w:val="00F36ABB"/>
    <w:pPr>
      <w:numPr>
        <w:ilvl w:val="3"/>
        <w:numId w:val="16"/>
      </w:numPr>
    </w:pPr>
  </w:style>
  <w:style w:type="paragraph" w:customStyle="1" w:styleId="BulletList">
    <w:name w:val="Bullet List"/>
    <w:basedOn w:val="Base"/>
    <w:rsid w:val="00F36ABB"/>
    <w:pPr>
      <w:numPr>
        <w:numId w:val="3"/>
      </w:numPr>
      <w:spacing w:line="320" w:lineRule="exact"/>
    </w:pPr>
  </w:style>
  <w:style w:type="paragraph" w:customStyle="1" w:styleId="BulletList1">
    <w:name w:val="Bullet List 1"/>
    <w:basedOn w:val="Base"/>
    <w:rsid w:val="00F36ABB"/>
    <w:pPr>
      <w:numPr>
        <w:ilvl w:val="1"/>
        <w:numId w:val="32"/>
      </w:numPr>
    </w:pPr>
  </w:style>
  <w:style w:type="paragraph" w:customStyle="1" w:styleId="BulletList2">
    <w:name w:val="Bullet List 2"/>
    <w:basedOn w:val="Base"/>
    <w:rsid w:val="00F36ABB"/>
    <w:pPr>
      <w:numPr>
        <w:ilvl w:val="2"/>
        <w:numId w:val="32"/>
      </w:numPr>
    </w:pPr>
  </w:style>
  <w:style w:type="paragraph" w:customStyle="1" w:styleId="BulletList3">
    <w:name w:val="Bullet List 3"/>
    <w:basedOn w:val="Base"/>
    <w:rsid w:val="00F36ABB"/>
    <w:pPr>
      <w:numPr>
        <w:ilvl w:val="3"/>
        <w:numId w:val="32"/>
      </w:numPr>
    </w:pPr>
  </w:style>
  <w:style w:type="paragraph" w:customStyle="1" w:styleId="BulletList4">
    <w:name w:val="Bullet List 4"/>
    <w:basedOn w:val="Base"/>
    <w:rsid w:val="00F36ABB"/>
    <w:pPr>
      <w:numPr>
        <w:ilvl w:val="4"/>
        <w:numId w:val="32"/>
      </w:numPr>
    </w:pPr>
  </w:style>
  <w:style w:type="paragraph" w:customStyle="1" w:styleId="11">
    <w:name w:val="כיתוב1"/>
    <w:basedOn w:val="Base"/>
    <w:rsid w:val="00D0135D"/>
    <w:pPr>
      <w:jc w:val="center"/>
    </w:pPr>
    <w:rPr>
      <w:bCs/>
    </w:rPr>
  </w:style>
  <w:style w:type="paragraph" w:customStyle="1" w:styleId="DataItem">
    <w:name w:val="DataItem"/>
    <w:basedOn w:val="Base"/>
    <w:rsid w:val="00D0135D"/>
    <w:pPr>
      <w:jc w:val="left"/>
    </w:pPr>
  </w:style>
  <w:style w:type="paragraph" w:customStyle="1" w:styleId="DataItemB">
    <w:name w:val="DataItemB"/>
    <w:basedOn w:val="Base"/>
    <w:rsid w:val="00D0135D"/>
    <w:pPr>
      <w:jc w:val="left"/>
    </w:pPr>
    <w:rPr>
      <w:b/>
      <w:bCs/>
    </w:rPr>
  </w:style>
  <w:style w:type="paragraph" w:customStyle="1" w:styleId="Draft">
    <w:name w:val="Draft"/>
    <w:basedOn w:val="Base"/>
    <w:rsid w:val="00F36ABB"/>
    <w:rPr>
      <w:rFonts w:cs="Guttman Yad"/>
      <w:i/>
    </w:rPr>
  </w:style>
  <w:style w:type="paragraph" w:customStyle="1" w:styleId="Draft1">
    <w:name w:val="Draft1"/>
    <w:basedOn w:val="Base"/>
    <w:rsid w:val="00F36AB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F36AB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F36AB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F36AB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F36ABB"/>
    <w:pPr>
      <w:jc w:val="center"/>
    </w:pPr>
  </w:style>
  <w:style w:type="paragraph" w:customStyle="1" w:styleId="Instruction">
    <w:name w:val="Instruction"/>
    <w:basedOn w:val="Base"/>
    <w:rsid w:val="00D0135D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D0135D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D0135D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D0135D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F36ABB"/>
    <w:pPr>
      <w:spacing w:before="0"/>
      <w:ind w:left="720"/>
    </w:pPr>
  </w:style>
  <w:style w:type="paragraph" w:customStyle="1" w:styleId="ListContinue2">
    <w:name w:val="List Continue2"/>
    <w:basedOn w:val="Base"/>
    <w:rsid w:val="00F36ABB"/>
    <w:pPr>
      <w:spacing w:before="0"/>
      <w:ind w:left="1083"/>
    </w:pPr>
  </w:style>
  <w:style w:type="paragraph" w:customStyle="1" w:styleId="ListContinue3">
    <w:name w:val="List Continue3"/>
    <w:basedOn w:val="Base"/>
    <w:rsid w:val="00F36ABB"/>
    <w:pPr>
      <w:spacing w:before="0"/>
      <w:ind w:left="1440"/>
    </w:pPr>
  </w:style>
  <w:style w:type="paragraph" w:customStyle="1" w:styleId="ListContinue">
    <w:name w:val="ListContinue"/>
    <w:basedOn w:val="Base"/>
    <w:rsid w:val="00D0135D"/>
    <w:pPr>
      <w:spacing w:before="0"/>
      <w:ind w:left="397"/>
    </w:pPr>
  </w:style>
  <w:style w:type="paragraph" w:customStyle="1" w:styleId="12">
    <w:name w:val="רגיל1"/>
    <w:basedOn w:val="Base"/>
    <w:rsid w:val="00D0135D"/>
  </w:style>
  <w:style w:type="paragraph" w:customStyle="1" w:styleId="Normaltitle">
    <w:name w:val="Normal title"/>
    <w:basedOn w:val="Base"/>
    <w:next w:val="12"/>
    <w:rsid w:val="00D0135D"/>
    <w:rPr>
      <w:b/>
      <w:bCs/>
    </w:rPr>
  </w:style>
  <w:style w:type="paragraph" w:customStyle="1" w:styleId="Normal1">
    <w:name w:val="Normal1"/>
    <w:basedOn w:val="Base"/>
    <w:link w:val="Normal10"/>
    <w:rsid w:val="00F36AB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0135D"/>
    <w:pPr>
      <w:ind w:left="397"/>
    </w:pPr>
    <w:rPr>
      <w:b/>
      <w:bCs/>
    </w:rPr>
  </w:style>
  <w:style w:type="paragraph" w:customStyle="1" w:styleId="Normal2">
    <w:name w:val="Normal2"/>
    <w:basedOn w:val="Base"/>
    <w:rsid w:val="00F36AB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0135D"/>
    <w:pPr>
      <w:ind w:left="795"/>
    </w:pPr>
    <w:rPr>
      <w:b/>
      <w:bCs/>
    </w:rPr>
  </w:style>
  <w:style w:type="paragraph" w:customStyle="1" w:styleId="Normal3">
    <w:name w:val="Normal3"/>
    <w:basedOn w:val="Base"/>
    <w:rsid w:val="00D0135D"/>
    <w:pPr>
      <w:ind w:left="1200"/>
    </w:pPr>
  </w:style>
  <w:style w:type="paragraph" w:customStyle="1" w:styleId="Normal3Title">
    <w:name w:val="Normal3 Title"/>
    <w:basedOn w:val="Base"/>
    <w:next w:val="Normal3"/>
    <w:rsid w:val="00D0135D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D0135D"/>
    <w:pPr>
      <w:numPr>
        <w:numId w:val="12"/>
      </w:numPr>
    </w:pPr>
  </w:style>
  <w:style w:type="paragraph" w:customStyle="1" w:styleId="NumberList1">
    <w:name w:val="Number List 1"/>
    <w:basedOn w:val="Base"/>
    <w:rsid w:val="00F36ABB"/>
    <w:pPr>
      <w:numPr>
        <w:ilvl w:val="1"/>
        <w:numId w:val="33"/>
      </w:numPr>
    </w:pPr>
  </w:style>
  <w:style w:type="paragraph" w:customStyle="1" w:styleId="NumberList2">
    <w:name w:val="Number List 2"/>
    <w:basedOn w:val="Base"/>
    <w:rsid w:val="00F36ABB"/>
    <w:pPr>
      <w:numPr>
        <w:numId w:val="13"/>
      </w:numPr>
    </w:pPr>
  </w:style>
  <w:style w:type="paragraph" w:customStyle="1" w:styleId="NumberList3">
    <w:name w:val="Number List 3"/>
    <w:basedOn w:val="Base"/>
    <w:rsid w:val="00F36ABB"/>
    <w:pPr>
      <w:numPr>
        <w:ilvl w:val="3"/>
        <w:numId w:val="33"/>
      </w:numPr>
    </w:pPr>
  </w:style>
  <w:style w:type="paragraph" w:customStyle="1" w:styleId="SubjectTitle">
    <w:name w:val="Subject Title"/>
    <w:basedOn w:val="Base"/>
    <w:next w:val="Para1"/>
    <w:rsid w:val="00F36AB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F36AB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0135D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D0135D"/>
    <w:pPr>
      <w:pageBreakBefore w:val="0"/>
    </w:pPr>
  </w:style>
  <w:style w:type="paragraph" w:customStyle="1" w:styleId="TableHead">
    <w:name w:val="TableHead"/>
    <w:basedOn w:val="Base"/>
    <w:qFormat/>
    <w:rsid w:val="00F36AB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F36AB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F36AB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F36AB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F36ABB"/>
    <w:rPr>
      <w:szCs w:val="22"/>
    </w:rPr>
  </w:style>
  <w:style w:type="paragraph" w:styleId="TOC4">
    <w:name w:val="toc 4"/>
    <w:basedOn w:val="TOC3"/>
    <w:autoRedefine/>
    <w:uiPriority w:val="39"/>
    <w:rsid w:val="00F36ABB"/>
  </w:style>
  <w:style w:type="paragraph" w:styleId="TOC5">
    <w:name w:val="toc 5"/>
    <w:basedOn w:val="TOC4"/>
    <w:uiPriority w:val="39"/>
    <w:rsid w:val="00F36ABB"/>
  </w:style>
  <w:style w:type="paragraph" w:styleId="TOC6">
    <w:name w:val="toc 6"/>
    <w:basedOn w:val="a"/>
    <w:next w:val="a"/>
    <w:autoRedefine/>
    <w:uiPriority w:val="39"/>
    <w:unhideWhenUsed/>
    <w:rsid w:val="00F36AB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F36AB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F36AB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F36AB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D0135D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D0135D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F36AB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D0135D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F36ABB"/>
    <w:rPr>
      <w:rFonts w:cs="David"/>
      <w:b/>
      <w:bCs/>
      <w:sz w:val="22"/>
      <w:szCs w:val="24"/>
      <w:lang w:eastAsia="he-IL"/>
    </w:rPr>
  </w:style>
  <w:style w:type="paragraph" w:styleId="a9">
    <w:name w:val="Document Map"/>
    <w:basedOn w:val="a"/>
    <w:semiHidden/>
    <w:rsid w:val="00BC5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rmal10">
    <w:name w:val="Normal1 תו"/>
    <w:basedOn w:val="a0"/>
    <w:link w:val="Normal1"/>
    <w:rsid w:val="00BC529E"/>
    <w:rPr>
      <w:rFonts w:cs="David"/>
      <w:sz w:val="22"/>
      <w:szCs w:val="24"/>
      <w:lang w:eastAsia="he-IL"/>
    </w:rPr>
  </w:style>
  <w:style w:type="paragraph" w:customStyle="1" w:styleId="21">
    <w:name w:val="כותרת 2 ל"/>
    <w:aliases w:val="Heading 2 N"/>
    <w:basedOn w:val="2"/>
    <w:next w:val="Normal1"/>
    <w:rsid w:val="0044363D"/>
    <w:pPr>
      <w:ind w:left="794" w:hanging="794"/>
    </w:pPr>
  </w:style>
  <w:style w:type="character" w:customStyle="1" w:styleId="20">
    <w:name w:val="כותרת 2 תו"/>
    <w:aliases w:val="Heading 2 תו"/>
    <w:basedOn w:val="a0"/>
    <w:link w:val="2"/>
    <w:rsid w:val="00F36ABB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F36ABB"/>
    <w:rPr>
      <w:rFonts w:cs="David"/>
      <w:b/>
      <w:bCs/>
      <w:sz w:val="22"/>
      <w:szCs w:val="24"/>
      <w:lang w:eastAsia="he-IL"/>
    </w:rPr>
  </w:style>
  <w:style w:type="paragraph" w:customStyle="1" w:styleId="Normal4">
    <w:name w:val="Normal4"/>
    <w:basedOn w:val="Base"/>
    <w:qFormat/>
    <w:rsid w:val="00D0135D"/>
    <w:pPr>
      <w:ind w:left="1588"/>
    </w:pPr>
  </w:style>
  <w:style w:type="paragraph" w:customStyle="1" w:styleId="AlphaList4">
    <w:name w:val="Alpha List 4"/>
    <w:basedOn w:val="Base"/>
    <w:rsid w:val="00F36ABB"/>
    <w:pPr>
      <w:numPr>
        <w:ilvl w:val="4"/>
        <w:numId w:val="16"/>
      </w:numPr>
    </w:pPr>
  </w:style>
  <w:style w:type="paragraph" w:customStyle="1" w:styleId="NumberList4">
    <w:name w:val="Number List 4"/>
    <w:basedOn w:val="Base"/>
    <w:rsid w:val="00F36ABB"/>
    <w:pPr>
      <w:numPr>
        <w:ilvl w:val="4"/>
        <w:numId w:val="33"/>
      </w:numPr>
    </w:pPr>
  </w:style>
  <w:style w:type="paragraph" w:customStyle="1" w:styleId="BulletList5">
    <w:name w:val="Bullet List 5"/>
    <w:basedOn w:val="Base"/>
    <w:rsid w:val="00F36ABB"/>
    <w:pPr>
      <w:numPr>
        <w:ilvl w:val="5"/>
        <w:numId w:val="32"/>
      </w:numPr>
    </w:pPr>
  </w:style>
  <w:style w:type="paragraph" w:customStyle="1" w:styleId="ListContinue4">
    <w:name w:val="List Continue4"/>
    <w:basedOn w:val="Base"/>
    <w:rsid w:val="00F36ABB"/>
    <w:pPr>
      <w:spacing w:before="0"/>
      <w:ind w:left="1854"/>
    </w:pPr>
  </w:style>
  <w:style w:type="paragraph" w:customStyle="1" w:styleId="ListContinue5">
    <w:name w:val="List Continue5"/>
    <w:basedOn w:val="Base"/>
    <w:rsid w:val="00F36ABB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D0135D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D0135D"/>
    <w:pPr>
      <w:numPr>
        <w:numId w:val="21"/>
      </w:numPr>
      <w:ind w:left="1985" w:hanging="397"/>
    </w:pPr>
  </w:style>
  <w:style w:type="character" w:customStyle="1" w:styleId="60">
    <w:name w:val="כותרת 6 תו"/>
    <w:basedOn w:val="a0"/>
    <w:link w:val="6"/>
    <w:rsid w:val="00F36AB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F36AB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F36AB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F36ABB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E54AE3"/>
    <w:pPr>
      <w:jc w:val="center"/>
    </w:pPr>
    <w:rPr>
      <w:bCs/>
    </w:rPr>
  </w:style>
  <w:style w:type="paragraph" w:customStyle="1" w:styleId="14">
    <w:name w:val="רגיל1"/>
    <w:basedOn w:val="Base"/>
    <w:rsid w:val="00E54AE3"/>
  </w:style>
  <w:style w:type="character" w:customStyle="1" w:styleId="a4">
    <w:name w:val="כותרת עליונה תו"/>
    <w:aliases w:val="Header תו"/>
    <w:basedOn w:val="a0"/>
    <w:link w:val="a3"/>
    <w:rsid w:val="00D0135D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F36ABB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F36ABB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D0135D"/>
    <w:rPr>
      <w:rFonts w:cs="David"/>
      <w:sz w:val="18"/>
      <w:lang w:eastAsia="he-IL"/>
    </w:rPr>
  </w:style>
  <w:style w:type="paragraph" w:customStyle="1" w:styleId="22">
    <w:name w:val="רגיל2"/>
    <w:basedOn w:val="Base"/>
    <w:qFormat/>
    <w:rsid w:val="00D0135D"/>
  </w:style>
  <w:style w:type="paragraph" w:customStyle="1" w:styleId="Normal0">
    <w:name w:val="Normal0"/>
    <w:basedOn w:val="Base"/>
    <w:qFormat/>
    <w:rsid w:val="00D0135D"/>
  </w:style>
  <w:style w:type="paragraph" w:customStyle="1" w:styleId="23">
    <w:name w:val="כיתוב2"/>
    <w:basedOn w:val="Base"/>
    <w:rsid w:val="00D0135D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F36ABB"/>
    <w:pPr>
      <w:numPr>
        <w:numId w:val="16"/>
      </w:numPr>
    </w:pPr>
  </w:style>
  <w:style w:type="paragraph" w:customStyle="1" w:styleId="AlphaList5">
    <w:name w:val="Alpha List 5"/>
    <w:basedOn w:val="Base"/>
    <w:semiHidden/>
    <w:rsid w:val="00F36ABB"/>
    <w:pPr>
      <w:numPr>
        <w:ilvl w:val="5"/>
        <w:numId w:val="16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F36ABB"/>
    <w:pPr>
      <w:numPr>
        <w:numId w:val="32"/>
      </w:numPr>
    </w:pPr>
  </w:style>
  <w:style w:type="paragraph" w:customStyle="1" w:styleId="DocTitle">
    <w:name w:val="Doc Title"/>
    <w:basedOn w:val="Base"/>
    <w:next w:val="a"/>
    <w:rsid w:val="00F36AB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F36AB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F36AB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F36AB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F36AB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F36ABB"/>
    <w:pPr>
      <w:numPr>
        <w:numId w:val="33"/>
      </w:numPr>
    </w:pPr>
  </w:style>
  <w:style w:type="paragraph" w:customStyle="1" w:styleId="NumberList5">
    <w:name w:val="Number List 5"/>
    <w:basedOn w:val="Base"/>
    <w:semiHidden/>
    <w:rsid w:val="00F36ABB"/>
    <w:pPr>
      <w:numPr>
        <w:ilvl w:val="5"/>
        <w:numId w:val="33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F36ABB"/>
    <w:pPr>
      <w:numPr>
        <w:numId w:val="34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F36ABB"/>
    <w:pPr>
      <w:numPr>
        <w:ilvl w:val="1"/>
        <w:numId w:val="35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F36ABB"/>
    <w:pPr>
      <w:numPr>
        <w:ilvl w:val="1"/>
        <w:numId w:val="36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F36ABB"/>
    <w:pPr>
      <w:numPr>
        <w:numId w:val="37"/>
      </w:numPr>
    </w:pPr>
  </w:style>
  <w:style w:type="paragraph" w:customStyle="1" w:styleId="Para0">
    <w:name w:val="Para0"/>
    <w:basedOn w:val="Base"/>
    <w:rsid w:val="00F36ABB"/>
  </w:style>
  <w:style w:type="paragraph" w:customStyle="1" w:styleId="Para0Title">
    <w:name w:val="Para0 Title"/>
    <w:basedOn w:val="Base"/>
    <w:next w:val="Para0"/>
    <w:semiHidden/>
    <w:rsid w:val="00F36AB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F36ABB"/>
    <w:pPr>
      <w:ind w:left="357"/>
    </w:pPr>
  </w:style>
  <w:style w:type="paragraph" w:customStyle="1" w:styleId="Para1Title">
    <w:name w:val="Para1 Title"/>
    <w:basedOn w:val="Base"/>
    <w:next w:val="Para1"/>
    <w:semiHidden/>
    <w:rsid w:val="00F36AB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F36ABB"/>
    <w:pPr>
      <w:ind w:left="720"/>
    </w:pPr>
  </w:style>
  <w:style w:type="paragraph" w:customStyle="1" w:styleId="Para2Title">
    <w:name w:val="Para2 Title"/>
    <w:basedOn w:val="Base"/>
    <w:next w:val="Para2"/>
    <w:rsid w:val="00F36AB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F36ABB"/>
    <w:pPr>
      <w:ind w:left="1083"/>
    </w:pPr>
  </w:style>
  <w:style w:type="paragraph" w:customStyle="1" w:styleId="Para3Title">
    <w:name w:val="Para3 Title"/>
    <w:basedOn w:val="Base"/>
    <w:next w:val="Para3"/>
    <w:semiHidden/>
    <w:rsid w:val="00F36AB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F36ABB"/>
    <w:pPr>
      <w:ind w:left="1440"/>
    </w:pPr>
  </w:style>
  <w:style w:type="paragraph" w:customStyle="1" w:styleId="Para4Title">
    <w:name w:val="Para4 Title"/>
    <w:basedOn w:val="Base"/>
    <w:semiHidden/>
    <w:rsid w:val="00F36AB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F36ABB"/>
    <w:pPr>
      <w:ind w:left="1786"/>
    </w:pPr>
  </w:style>
  <w:style w:type="paragraph" w:customStyle="1" w:styleId="Para5Title">
    <w:name w:val="Para5 Title"/>
    <w:basedOn w:val="Base"/>
    <w:semiHidden/>
    <w:qFormat/>
    <w:rsid w:val="00F36AB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F36ABB"/>
    <w:pPr>
      <w:numPr>
        <w:numId w:val="8"/>
      </w:numPr>
    </w:pPr>
    <w:rPr>
      <w:i/>
      <w:iCs/>
    </w:rPr>
  </w:style>
  <w:style w:type="paragraph" w:customStyle="1" w:styleId="Remark1">
    <w:name w:val="Remark1"/>
    <w:basedOn w:val="Base"/>
    <w:rsid w:val="00F36ABB"/>
    <w:pPr>
      <w:numPr>
        <w:numId w:val="9"/>
      </w:numPr>
    </w:pPr>
    <w:rPr>
      <w:i/>
      <w:iCs/>
    </w:rPr>
  </w:style>
  <w:style w:type="paragraph" w:customStyle="1" w:styleId="Remark2">
    <w:name w:val="Remark2"/>
    <w:basedOn w:val="Base"/>
    <w:rsid w:val="00F36ABB"/>
    <w:pPr>
      <w:numPr>
        <w:numId w:val="10"/>
      </w:numPr>
    </w:pPr>
    <w:rPr>
      <w:i/>
      <w:iCs/>
    </w:rPr>
  </w:style>
  <w:style w:type="paragraph" w:customStyle="1" w:styleId="Remark3">
    <w:name w:val="Remark3"/>
    <w:basedOn w:val="Base"/>
    <w:semiHidden/>
    <w:rsid w:val="00F36ABB"/>
    <w:pPr>
      <w:numPr>
        <w:numId w:val="11"/>
      </w:numPr>
    </w:pPr>
    <w:rPr>
      <w:i/>
      <w:iCs/>
    </w:rPr>
  </w:style>
  <w:style w:type="paragraph" w:customStyle="1" w:styleId="Remark4">
    <w:name w:val="Remark4"/>
    <w:basedOn w:val="Base"/>
    <w:semiHidden/>
    <w:rsid w:val="00F36ABB"/>
    <w:pPr>
      <w:numPr>
        <w:numId w:val="38"/>
      </w:numPr>
    </w:pPr>
    <w:rPr>
      <w:i/>
      <w:iCs/>
    </w:rPr>
  </w:style>
  <w:style w:type="paragraph" w:customStyle="1" w:styleId="Remark5">
    <w:name w:val="Remark5"/>
    <w:basedOn w:val="Base"/>
    <w:semiHidden/>
    <w:rsid w:val="00F36ABB"/>
    <w:pPr>
      <w:numPr>
        <w:numId w:val="39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F36AB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F36ABB"/>
    <w:pPr>
      <w:numPr>
        <w:numId w:val="40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F36ABB"/>
    <w:pPr>
      <w:numPr>
        <w:numId w:val="41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F36ABB"/>
    <w:pPr>
      <w:numPr>
        <w:numId w:val="42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F36ABB"/>
    <w:pPr>
      <w:numPr>
        <w:numId w:val="43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F36AB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B25A8-3FA6-4140-810A-990CB6E2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6</TotalTime>
  <Pages>11</Pages>
  <Words>618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למערכת בגישת SOA</vt:lpstr>
    </vt:vector>
  </TitlesOfParts>
  <Company>&lt;שם הארגון&gt;</Company>
  <LinksUpToDate>false</LinksUpToDate>
  <CharactersWithSpaces>3704</CharactersWithSpaces>
  <SharedDoc>false</SharedDoc>
  <HLinks>
    <vt:vector size="48" baseType="variant"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_Toc190509770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_Toc190509769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_Toc190509768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_Toc190509767</vt:lpwstr>
      </vt:variant>
      <vt:variant>
        <vt:i4>1310774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_Toc190509766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_Toc190509765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_Toc190509764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_Toc190509763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בגישת SOA</dc:title>
  <dc:subject>&lt;סוג המסמך&gt;</dc:subject>
  <dc:creator>&lt;שם המחבר&gt;</dc:creator>
  <cp:keywords/>
  <dc:description/>
  <cp:lastModifiedBy>שמעון אפק</cp:lastModifiedBy>
  <cp:revision>6</cp:revision>
  <cp:lastPrinted>2015-03-10T13:53:00Z</cp:lastPrinted>
  <dcterms:created xsi:type="dcterms:W3CDTF">2014-10-23T13:11:00Z</dcterms:created>
  <dcterms:modified xsi:type="dcterms:W3CDTF">2015-03-10T13:53:00Z</dcterms:modified>
  <cp:category>&lt;סיווג המסמך&gt;</cp:category>
</cp:coreProperties>
</file>