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898"/>
        <w:gridCol w:w="951"/>
        <w:gridCol w:w="1101"/>
        <w:gridCol w:w="1068"/>
        <w:gridCol w:w="1040"/>
        <w:gridCol w:w="1778"/>
      </w:tblGrid>
      <w:tr w:rsidR="00EF6CB1">
        <w:tc>
          <w:tcPr>
            <w:tcW w:w="2236" w:type="dxa"/>
            <w:shd w:val="clear" w:color="auto" w:fill="F3F3F3"/>
          </w:tcPr>
          <w:p w:rsidR="00EF6CB1" w:rsidRDefault="00EF6CB1">
            <w:pPr>
              <w:pStyle w:val="TableHead"/>
            </w:pPr>
            <w:r>
              <w:rPr>
                <w:rFonts w:hint="cs"/>
                <w:rtl/>
              </w:rPr>
              <w:t>דרישה</w:t>
            </w:r>
          </w:p>
        </w:tc>
        <w:tc>
          <w:tcPr>
            <w:tcW w:w="898" w:type="dxa"/>
            <w:shd w:val="clear" w:color="auto" w:fill="F3F3F3"/>
          </w:tcPr>
          <w:p w:rsidR="00EF6CB1" w:rsidRDefault="00EF6CB1">
            <w:pPr>
              <w:pStyle w:val="TableHead"/>
            </w:pPr>
            <w:r>
              <w:rPr>
                <w:rFonts w:hint="cs"/>
                <w:rtl/>
              </w:rPr>
              <w:t>רכיב בעץ מערכת</w:t>
            </w:r>
          </w:p>
        </w:tc>
        <w:tc>
          <w:tcPr>
            <w:tcW w:w="951" w:type="dxa"/>
            <w:shd w:val="clear" w:color="auto" w:fill="F3F3F3"/>
          </w:tcPr>
          <w:p w:rsidR="00EF6CB1" w:rsidRDefault="00EF6CB1">
            <w:pPr>
              <w:pStyle w:val="TableHead"/>
            </w:pPr>
            <w:r>
              <w:rPr>
                <w:rFonts w:hint="cs"/>
                <w:rtl/>
              </w:rPr>
              <w:t>קיימת בחבילה</w:t>
            </w:r>
          </w:p>
        </w:tc>
        <w:tc>
          <w:tcPr>
            <w:tcW w:w="1101" w:type="dxa"/>
            <w:shd w:val="clear" w:color="auto" w:fill="F3F3F3"/>
          </w:tcPr>
          <w:p w:rsidR="00EF6CB1" w:rsidRDefault="00EF6CB1">
            <w:pPr>
              <w:pStyle w:val="TableHead"/>
            </w:pPr>
            <w:r>
              <w:rPr>
                <w:rFonts w:hint="cs"/>
                <w:rtl/>
              </w:rPr>
              <w:t xml:space="preserve">תהיה במהדורה </w:t>
            </w:r>
            <w:r>
              <w:rPr>
                <w:rFonts w:hint="cs"/>
              </w:rPr>
              <w:t>X</w:t>
            </w:r>
          </w:p>
        </w:tc>
        <w:tc>
          <w:tcPr>
            <w:tcW w:w="1068" w:type="dxa"/>
            <w:shd w:val="clear" w:color="auto" w:fill="F3F3F3"/>
          </w:tcPr>
          <w:p w:rsidR="00EF6CB1" w:rsidRDefault="00EF6CB1">
            <w:pPr>
              <w:pStyle w:val="TableHead"/>
            </w:pPr>
            <w:r>
              <w:rPr>
                <w:rFonts w:hint="cs"/>
                <w:rtl/>
              </w:rPr>
              <w:t>ניתנת להוספה</w:t>
            </w:r>
          </w:p>
        </w:tc>
        <w:tc>
          <w:tcPr>
            <w:tcW w:w="1040" w:type="dxa"/>
            <w:shd w:val="clear" w:color="auto" w:fill="F3F3F3"/>
          </w:tcPr>
          <w:p w:rsidR="00EF6CB1" w:rsidRDefault="00EF6CB1">
            <w:pPr>
              <w:pStyle w:val="TableHead"/>
            </w:pPr>
            <w:r>
              <w:rPr>
                <w:rFonts w:hint="cs"/>
                <w:rtl/>
              </w:rPr>
              <w:t>עלות התוספת</w:t>
            </w:r>
          </w:p>
        </w:tc>
        <w:tc>
          <w:tcPr>
            <w:tcW w:w="1778" w:type="dxa"/>
            <w:shd w:val="clear" w:color="auto" w:fill="F3F3F3"/>
          </w:tcPr>
          <w:p w:rsidR="00EF6CB1" w:rsidRDefault="00EF6CB1">
            <w:pPr>
              <w:pStyle w:val="TableHead"/>
            </w:pPr>
            <w:r>
              <w:rPr>
                <w:rFonts w:hint="cs"/>
                <w:rtl/>
              </w:rPr>
              <w:t>הערות</w:t>
            </w:r>
          </w:p>
        </w:tc>
      </w:tr>
      <w:tr w:rsidR="00EF6CB1">
        <w:tc>
          <w:tcPr>
            <w:tcW w:w="2236" w:type="dxa"/>
          </w:tcPr>
          <w:p w:rsidR="00EF6CB1" w:rsidRDefault="00EF6CB1">
            <w:pPr>
              <w:pStyle w:val="TableText"/>
            </w:pPr>
          </w:p>
        </w:tc>
        <w:tc>
          <w:tcPr>
            <w:tcW w:w="898" w:type="dxa"/>
          </w:tcPr>
          <w:p w:rsidR="00EF6CB1" w:rsidRDefault="00EF6CB1">
            <w:pPr>
              <w:pStyle w:val="TableText"/>
            </w:pPr>
          </w:p>
        </w:tc>
        <w:tc>
          <w:tcPr>
            <w:tcW w:w="951" w:type="dxa"/>
          </w:tcPr>
          <w:p w:rsidR="00EF6CB1" w:rsidRDefault="00EF6CB1">
            <w:pPr>
              <w:pStyle w:val="TableText"/>
            </w:pPr>
          </w:p>
        </w:tc>
        <w:tc>
          <w:tcPr>
            <w:tcW w:w="1101" w:type="dxa"/>
          </w:tcPr>
          <w:p w:rsidR="00EF6CB1" w:rsidRDefault="00EF6CB1">
            <w:pPr>
              <w:pStyle w:val="TableText"/>
            </w:pPr>
          </w:p>
        </w:tc>
        <w:tc>
          <w:tcPr>
            <w:tcW w:w="1068" w:type="dxa"/>
          </w:tcPr>
          <w:p w:rsidR="00EF6CB1" w:rsidRDefault="00EF6CB1">
            <w:pPr>
              <w:pStyle w:val="TableText"/>
            </w:pPr>
          </w:p>
        </w:tc>
        <w:tc>
          <w:tcPr>
            <w:tcW w:w="1040" w:type="dxa"/>
          </w:tcPr>
          <w:p w:rsidR="00EF6CB1" w:rsidRDefault="00EF6CB1">
            <w:pPr>
              <w:pStyle w:val="TableText"/>
            </w:pPr>
          </w:p>
        </w:tc>
        <w:tc>
          <w:tcPr>
            <w:tcW w:w="1778" w:type="dxa"/>
          </w:tcPr>
          <w:p w:rsidR="00EF6CB1" w:rsidRDefault="00EF6CB1">
            <w:pPr>
              <w:pStyle w:val="TableText"/>
            </w:pPr>
          </w:p>
        </w:tc>
      </w:tr>
      <w:tr w:rsidR="00EF6CB1">
        <w:tc>
          <w:tcPr>
            <w:tcW w:w="2236" w:type="dxa"/>
          </w:tcPr>
          <w:p w:rsidR="00EF6CB1" w:rsidRDefault="00EF6CB1">
            <w:pPr>
              <w:pStyle w:val="TableText"/>
            </w:pPr>
          </w:p>
        </w:tc>
        <w:tc>
          <w:tcPr>
            <w:tcW w:w="898" w:type="dxa"/>
          </w:tcPr>
          <w:p w:rsidR="00EF6CB1" w:rsidRDefault="00EF6CB1">
            <w:pPr>
              <w:pStyle w:val="TableText"/>
            </w:pPr>
          </w:p>
        </w:tc>
        <w:tc>
          <w:tcPr>
            <w:tcW w:w="951" w:type="dxa"/>
          </w:tcPr>
          <w:p w:rsidR="00EF6CB1" w:rsidRDefault="00EF6CB1">
            <w:pPr>
              <w:pStyle w:val="TableText"/>
            </w:pPr>
          </w:p>
        </w:tc>
        <w:tc>
          <w:tcPr>
            <w:tcW w:w="1101" w:type="dxa"/>
          </w:tcPr>
          <w:p w:rsidR="00EF6CB1" w:rsidRDefault="00EF6CB1">
            <w:pPr>
              <w:pStyle w:val="TableText"/>
            </w:pPr>
          </w:p>
        </w:tc>
        <w:tc>
          <w:tcPr>
            <w:tcW w:w="1068" w:type="dxa"/>
          </w:tcPr>
          <w:p w:rsidR="00EF6CB1" w:rsidRDefault="00EF6CB1">
            <w:pPr>
              <w:pStyle w:val="TableText"/>
            </w:pPr>
          </w:p>
        </w:tc>
        <w:tc>
          <w:tcPr>
            <w:tcW w:w="1040" w:type="dxa"/>
          </w:tcPr>
          <w:p w:rsidR="00EF6CB1" w:rsidRDefault="00EF6CB1">
            <w:pPr>
              <w:pStyle w:val="TableText"/>
            </w:pPr>
          </w:p>
        </w:tc>
        <w:tc>
          <w:tcPr>
            <w:tcW w:w="1778" w:type="dxa"/>
          </w:tcPr>
          <w:p w:rsidR="00EF6CB1" w:rsidRDefault="00EF6CB1">
            <w:pPr>
              <w:pStyle w:val="TableText"/>
            </w:pPr>
          </w:p>
        </w:tc>
      </w:tr>
      <w:tr w:rsidR="00EF6CB1">
        <w:tc>
          <w:tcPr>
            <w:tcW w:w="2236" w:type="dxa"/>
          </w:tcPr>
          <w:p w:rsidR="00EF6CB1" w:rsidRDefault="00EF6CB1">
            <w:pPr>
              <w:pStyle w:val="TableText"/>
            </w:pPr>
          </w:p>
        </w:tc>
        <w:tc>
          <w:tcPr>
            <w:tcW w:w="898" w:type="dxa"/>
          </w:tcPr>
          <w:p w:rsidR="00EF6CB1" w:rsidRDefault="00EF6CB1">
            <w:pPr>
              <w:pStyle w:val="TableText"/>
            </w:pPr>
          </w:p>
        </w:tc>
        <w:tc>
          <w:tcPr>
            <w:tcW w:w="951" w:type="dxa"/>
          </w:tcPr>
          <w:p w:rsidR="00EF6CB1" w:rsidRDefault="00EF6CB1">
            <w:pPr>
              <w:pStyle w:val="TableText"/>
            </w:pPr>
          </w:p>
        </w:tc>
        <w:tc>
          <w:tcPr>
            <w:tcW w:w="1101" w:type="dxa"/>
          </w:tcPr>
          <w:p w:rsidR="00EF6CB1" w:rsidRDefault="00EF6CB1">
            <w:pPr>
              <w:pStyle w:val="TableText"/>
            </w:pPr>
          </w:p>
        </w:tc>
        <w:tc>
          <w:tcPr>
            <w:tcW w:w="1068" w:type="dxa"/>
          </w:tcPr>
          <w:p w:rsidR="00EF6CB1" w:rsidRDefault="00EF6CB1">
            <w:pPr>
              <w:pStyle w:val="TableText"/>
            </w:pPr>
          </w:p>
        </w:tc>
        <w:tc>
          <w:tcPr>
            <w:tcW w:w="1040" w:type="dxa"/>
          </w:tcPr>
          <w:p w:rsidR="00EF6CB1" w:rsidRDefault="00EF6CB1">
            <w:pPr>
              <w:pStyle w:val="TableText"/>
            </w:pPr>
          </w:p>
        </w:tc>
        <w:tc>
          <w:tcPr>
            <w:tcW w:w="1778" w:type="dxa"/>
          </w:tcPr>
          <w:p w:rsidR="00EF6CB1" w:rsidRDefault="00EF6CB1">
            <w:pPr>
              <w:pStyle w:val="TableText"/>
            </w:pPr>
          </w:p>
        </w:tc>
      </w:tr>
      <w:tr w:rsidR="00EF6CB1">
        <w:tc>
          <w:tcPr>
            <w:tcW w:w="2236" w:type="dxa"/>
          </w:tcPr>
          <w:p w:rsidR="00EF6CB1" w:rsidRDefault="00EF6CB1">
            <w:pPr>
              <w:pStyle w:val="TableText"/>
            </w:pPr>
          </w:p>
        </w:tc>
        <w:tc>
          <w:tcPr>
            <w:tcW w:w="898" w:type="dxa"/>
          </w:tcPr>
          <w:p w:rsidR="00EF6CB1" w:rsidRDefault="00EF6CB1">
            <w:pPr>
              <w:pStyle w:val="TableText"/>
            </w:pPr>
          </w:p>
        </w:tc>
        <w:tc>
          <w:tcPr>
            <w:tcW w:w="951" w:type="dxa"/>
          </w:tcPr>
          <w:p w:rsidR="00EF6CB1" w:rsidRDefault="00EF6CB1">
            <w:pPr>
              <w:pStyle w:val="TableText"/>
            </w:pPr>
          </w:p>
        </w:tc>
        <w:tc>
          <w:tcPr>
            <w:tcW w:w="1101" w:type="dxa"/>
          </w:tcPr>
          <w:p w:rsidR="00EF6CB1" w:rsidRDefault="00EF6CB1">
            <w:pPr>
              <w:pStyle w:val="TableText"/>
            </w:pPr>
          </w:p>
        </w:tc>
        <w:tc>
          <w:tcPr>
            <w:tcW w:w="1068" w:type="dxa"/>
          </w:tcPr>
          <w:p w:rsidR="00EF6CB1" w:rsidRDefault="00EF6CB1">
            <w:pPr>
              <w:pStyle w:val="TableText"/>
            </w:pPr>
          </w:p>
        </w:tc>
        <w:tc>
          <w:tcPr>
            <w:tcW w:w="1040" w:type="dxa"/>
          </w:tcPr>
          <w:p w:rsidR="00EF6CB1" w:rsidRDefault="00EF6CB1">
            <w:pPr>
              <w:pStyle w:val="TableText"/>
            </w:pPr>
          </w:p>
        </w:tc>
        <w:tc>
          <w:tcPr>
            <w:tcW w:w="1778" w:type="dxa"/>
          </w:tcPr>
          <w:p w:rsidR="00EF6CB1" w:rsidRDefault="00EF6CB1">
            <w:pPr>
              <w:pStyle w:val="TableText"/>
            </w:pPr>
          </w:p>
        </w:tc>
      </w:tr>
      <w:tr w:rsidR="00EF6CB1">
        <w:tc>
          <w:tcPr>
            <w:tcW w:w="2236" w:type="dxa"/>
          </w:tcPr>
          <w:p w:rsidR="00EF6CB1" w:rsidRDefault="00EF6CB1">
            <w:pPr>
              <w:pStyle w:val="TableText"/>
            </w:pPr>
          </w:p>
        </w:tc>
        <w:tc>
          <w:tcPr>
            <w:tcW w:w="898" w:type="dxa"/>
          </w:tcPr>
          <w:p w:rsidR="00EF6CB1" w:rsidRDefault="00EF6CB1">
            <w:pPr>
              <w:pStyle w:val="TableText"/>
            </w:pPr>
          </w:p>
        </w:tc>
        <w:tc>
          <w:tcPr>
            <w:tcW w:w="951" w:type="dxa"/>
          </w:tcPr>
          <w:p w:rsidR="00EF6CB1" w:rsidRDefault="00EF6CB1">
            <w:pPr>
              <w:pStyle w:val="TableText"/>
            </w:pPr>
          </w:p>
        </w:tc>
        <w:tc>
          <w:tcPr>
            <w:tcW w:w="1101" w:type="dxa"/>
          </w:tcPr>
          <w:p w:rsidR="00EF6CB1" w:rsidRDefault="00EF6CB1">
            <w:pPr>
              <w:pStyle w:val="TableText"/>
            </w:pPr>
          </w:p>
        </w:tc>
        <w:tc>
          <w:tcPr>
            <w:tcW w:w="1068" w:type="dxa"/>
          </w:tcPr>
          <w:p w:rsidR="00EF6CB1" w:rsidRDefault="00EF6CB1">
            <w:pPr>
              <w:pStyle w:val="TableText"/>
            </w:pPr>
          </w:p>
        </w:tc>
        <w:tc>
          <w:tcPr>
            <w:tcW w:w="1040" w:type="dxa"/>
          </w:tcPr>
          <w:p w:rsidR="00EF6CB1" w:rsidRDefault="00EF6CB1">
            <w:pPr>
              <w:pStyle w:val="TableText"/>
            </w:pPr>
          </w:p>
        </w:tc>
        <w:tc>
          <w:tcPr>
            <w:tcW w:w="1778" w:type="dxa"/>
          </w:tcPr>
          <w:p w:rsidR="00EF6CB1" w:rsidRDefault="00EF6CB1">
            <w:pPr>
              <w:pStyle w:val="TableText"/>
            </w:pPr>
          </w:p>
        </w:tc>
      </w:tr>
      <w:tr w:rsidR="00EF6CB1">
        <w:tc>
          <w:tcPr>
            <w:tcW w:w="2236" w:type="dxa"/>
          </w:tcPr>
          <w:p w:rsidR="00EF6CB1" w:rsidRDefault="00EF6CB1">
            <w:pPr>
              <w:pStyle w:val="TableText"/>
            </w:pPr>
          </w:p>
        </w:tc>
        <w:tc>
          <w:tcPr>
            <w:tcW w:w="898" w:type="dxa"/>
          </w:tcPr>
          <w:p w:rsidR="00EF6CB1" w:rsidRDefault="00EF6CB1">
            <w:pPr>
              <w:pStyle w:val="TableText"/>
            </w:pPr>
          </w:p>
        </w:tc>
        <w:tc>
          <w:tcPr>
            <w:tcW w:w="951" w:type="dxa"/>
          </w:tcPr>
          <w:p w:rsidR="00EF6CB1" w:rsidRDefault="00EF6CB1">
            <w:pPr>
              <w:pStyle w:val="TableText"/>
            </w:pPr>
          </w:p>
        </w:tc>
        <w:tc>
          <w:tcPr>
            <w:tcW w:w="1101" w:type="dxa"/>
          </w:tcPr>
          <w:p w:rsidR="00EF6CB1" w:rsidRDefault="00EF6CB1">
            <w:pPr>
              <w:pStyle w:val="TableText"/>
            </w:pPr>
          </w:p>
        </w:tc>
        <w:tc>
          <w:tcPr>
            <w:tcW w:w="1068" w:type="dxa"/>
          </w:tcPr>
          <w:p w:rsidR="00EF6CB1" w:rsidRDefault="00EF6CB1">
            <w:pPr>
              <w:pStyle w:val="TableText"/>
            </w:pPr>
          </w:p>
        </w:tc>
        <w:tc>
          <w:tcPr>
            <w:tcW w:w="1040" w:type="dxa"/>
          </w:tcPr>
          <w:p w:rsidR="00EF6CB1" w:rsidRDefault="00EF6CB1">
            <w:pPr>
              <w:pStyle w:val="TableText"/>
            </w:pPr>
          </w:p>
        </w:tc>
        <w:tc>
          <w:tcPr>
            <w:tcW w:w="1778" w:type="dxa"/>
          </w:tcPr>
          <w:p w:rsidR="00EF6CB1" w:rsidRDefault="00EF6CB1">
            <w:pPr>
              <w:pStyle w:val="TableText"/>
            </w:pPr>
          </w:p>
        </w:tc>
      </w:tr>
      <w:tr w:rsidR="00EF6CB1">
        <w:tc>
          <w:tcPr>
            <w:tcW w:w="2236" w:type="dxa"/>
          </w:tcPr>
          <w:p w:rsidR="00EF6CB1" w:rsidRDefault="00EF6CB1">
            <w:pPr>
              <w:pStyle w:val="TableText"/>
            </w:pPr>
          </w:p>
        </w:tc>
        <w:tc>
          <w:tcPr>
            <w:tcW w:w="898" w:type="dxa"/>
          </w:tcPr>
          <w:p w:rsidR="00EF6CB1" w:rsidRDefault="00EF6CB1">
            <w:pPr>
              <w:pStyle w:val="TableText"/>
            </w:pPr>
          </w:p>
        </w:tc>
        <w:tc>
          <w:tcPr>
            <w:tcW w:w="951" w:type="dxa"/>
          </w:tcPr>
          <w:p w:rsidR="00EF6CB1" w:rsidRDefault="00EF6CB1">
            <w:pPr>
              <w:pStyle w:val="TableText"/>
            </w:pPr>
          </w:p>
        </w:tc>
        <w:tc>
          <w:tcPr>
            <w:tcW w:w="1101" w:type="dxa"/>
          </w:tcPr>
          <w:p w:rsidR="00EF6CB1" w:rsidRDefault="00EF6CB1">
            <w:pPr>
              <w:pStyle w:val="TableText"/>
            </w:pPr>
          </w:p>
        </w:tc>
        <w:tc>
          <w:tcPr>
            <w:tcW w:w="1068" w:type="dxa"/>
          </w:tcPr>
          <w:p w:rsidR="00EF6CB1" w:rsidRDefault="00EF6CB1">
            <w:pPr>
              <w:pStyle w:val="TableText"/>
            </w:pPr>
          </w:p>
        </w:tc>
        <w:tc>
          <w:tcPr>
            <w:tcW w:w="1040" w:type="dxa"/>
          </w:tcPr>
          <w:p w:rsidR="00EF6CB1" w:rsidRDefault="00EF6CB1">
            <w:pPr>
              <w:pStyle w:val="TableText"/>
            </w:pPr>
          </w:p>
        </w:tc>
        <w:tc>
          <w:tcPr>
            <w:tcW w:w="1778" w:type="dxa"/>
          </w:tcPr>
          <w:p w:rsidR="00EF6CB1" w:rsidRDefault="00EF6CB1">
            <w:pPr>
              <w:pStyle w:val="TableText"/>
            </w:pPr>
          </w:p>
        </w:tc>
      </w:tr>
    </w:tbl>
    <w:p w:rsidR="00EF6CB1" w:rsidRDefault="00EF6CB1" w:rsidP="004737E9">
      <w:pPr>
        <w:pStyle w:val="Para0"/>
        <w:rPr>
          <w:rtl/>
        </w:rPr>
      </w:pPr>
    </w:p>
    <w:p w:rsidR="004737E9" w:rsidRDefault="004737E9" w:rsidP="004737E9">
      <w:pPr>
        <w:pStyle w:val="Para0"/>
      </w:pP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6"/>
        <w:gridCol w:w="898"/>
        <w:gridCol w:w="951"/>
        <w:gridCol w:w="1101"/>
        <w:gridCol w:w="1068"/>
        <w:gridCol w:w="1040"/>
        <w:gridCol w:w="1778"/>
      </w:tblGrid>
      <w:tr w:rsidR="00EF6CB1" w:rsidTr="004737E9">
        <w:tc>
          <w:tcPr>
            <w:tcW w:w="2265" w:type="dxa"/>
            <w:shd w:val="clear" w:color="auto" w:fill="F3F3F3"/>
          </w:tcPr>
          <w:p w:rsidR="00EF6CB1" w:rsidRDefault="00EF6CB1">
            <w:pPr>
              <w:pStyle w:val="TableHead"/>
            </w:pPr>
            <w:r>
              <w:rPr>
                <w:rFonts w:hint="cs"/>
                <w:rtl/>
              </w:rPr>
              <w:t>סיכום הדרישות</w:t>
            </w:r>
          </w:p>
        </w:tc>
        <w:tc>
          <w:tcPr>
            <w:tcW w:w="908" w:type="dxa"/>
            <w:shd w:val="clear" w:color="auto" w:fill="F3F3F3"/>
          </w:tcPr>
          <w:p w:rsidR="00EF6CB1" w:rsidRDefault="00EF6CB1">
            <w:pPr>
              <w:pStyle w:val="TableHead"/>
            </w:pPr>
            <w:r>
              <w:rPr>
                <w:rFonts w:hint="cs"/>
                <w:rtl/>
              </w:rPr>
              <w:t>מס' נדרשות</w:t>
            </w:r>
          </w:p>
        </w:tc>
        <w:tc>
          <w:tcPr>
            <w:tcW w:w="961" w:type="dxa"/>
            <w:shd w:val="clear" w:color="auto" w:fill="F3F3F3"/>
          </w:tcPr>
          <w:p w:rsidR="00EF6CB1" w:rsidRDefault="00EF6CB1">
            <w:pPr>
              <w:pStyle w:val="TableHead"/>
            </w:pPr>
            <w:r>
              <w:rPr>
                <w:rFonts w:hint="cs"/>
                <w:rtl/>
              </w:rPr>
              <w:t>קיימות בחבילה</w:t>
            </w:r>
          </w:p>
        </w:tc>
        <w:tc>
          <w:tcPr>
            <w:tcW w:w="1113" w:type="dxa"/>
            <w:shd w:val="clear" w:color="auto" w:fill="F3F3F3"/>
          </w:tcPr>
          <w:p w:rsidR="00EF6CB1" w:rsidRDefault="00EF6CB1">
            <w:pPr>
              <w:pStyle w:val="TableHead"/>
            </w:pPr>
            <w:r>
              <w:rPr>
                <w:rFonts w:hint="cs"/>
                <w:rtl/>
              </w:rPr>
              <w:t xml:space="preserve">צפויות  במהדורה </w:t>
            </w:r>
            <w:r>
              <w:rPr>
                <w:rFonts w:hint="cs"/>
              </w:rPr>
              <w:t>X</w:t>
            </w:r>
          </w:p>
        </w:tc>
        <w:tc>
          <w:tcPr>
            <w:tcW w:w="1080" w:type="dxa"/>
            <w:shd w:val="clear" w:color="auto" w:fill="F3F3F3"/>
          </w:tcPr>
          <w:p w:rsidR="00EF6CB1" w:rsidRDefault="00EF6CB1">
            <w:pPr>
              <w:pStyle w:val="TableHead"/>
            </w:pPr>
            <w:r>
              <w:rPr>
                <w:rFonts w:hint="cs"/>
                <w:rtl/>
              </w:rPr>
              <w:t>ניתנות להוספה</w:t>
            </w:r>
          </w:p>
        </w:tc>
        <w:tc>
          <w:tcPr>
            <w:tcW w:w="1052" w:type="dxa"/>
            <w:shd w:val="clear" w:color="auto" w:fill="F3F3F3"/>
          </w:tcPr>
          <w:p w:rsidR="00EF6CB1" w:rsidRDefault="00EF6CB1">
            <w:pPr>
              <w:pStyle w:val="TableHead"/>
            </w:pPr>
            <w:r>
              <w:rPr>
                <w:rFonts w:hint="cs"/>
                <w:rtl/>
              </w:rPr>
              <w:t>עלות התוספת</w:t>
            </w:r>
          </w:p>
        </w:tc>
        <w:tc>
          <w:tcPr>
            <w:tcW w:w="1800" w:type="dxa"/>
            <w:shd w:val="clear" w:color="auto" w:fill="F3F3F3"/>
          </w:tcPr>
          <w:p w:rsidR="00EF6CB1" w:rsidRDefault="00EF6CB1">
            <w:pPr>
              <w:pStyle w:val="TableHead"/>
            </w:pPr>
            <w:r>
              <w:rPr>
                <w:rFonts w:hint="cs"/>
                <w:rtl/>
              </w:rPr>
              <w:t>הערות</w:t>
            </w:r>
          </w:p>
        </w:tc>
      </w:tr>
      <w:tr w:rsidR="00EF6CB1" w:rsidTr="004737E9">
        <w:tc>
          <w:tcPr>
            <w:tcW w:w="2265" w:type="dxa"/>
          </w:tcPr>
          <w:p w:rsidR="00EF6CB1" w:rsidRDefault="00EF6CB1">
            <w:pPr>
              <w:pStyle w:val="TableText"/>
            </w:pPr>
          </w:p>
        </w:tc>
        <w:tc>
          <w:tcPr>
            <w:tcW w:w="908" w:type="dxa"/>
          </w:tcPr>
          <w:p w:rsidR="00EF6CB1" w:rsidRDefault="00EF6CB1">
            <w:pPr>
              <w:pStyle w:val="TableText"/>
            </w:pPr>
          </w:p>
        </w:tc>
        <w:tc>
          <w:tcPr>
            <w:tcW w:w="961" w:type="dxa"/>
          </w:tcPr>
          <w:p w:rsidR="00EF6CB1" w:rsidRDefault="00EF6CB1">
            <w:pPr>
              <w:pStyle w:val="TableText"/>
            </w:pPr>
          </w:p>
        </w:tc>
        <w:tc>
          <w:tcPr>
            <w:tcW w:w="1113" w:type="dxa"/>
          </w:tcPr>
          <w:p w:rsidR="00EF6CB1" w:rsidRDefault="00EF6CB1">
            <w:pPr>
              <w:pStyle w:val="TableText"/>
            </w:pPr>
          </w:p>
        </w:tc>
        <w:tc>
          <w:tcPr>
            <w:tcW w:w="1080" w:type="dxa"/>
          </w:tcPr>
          <w:p w:rsidR="00EF6CB1" w:rsidRDefault="00EF6CB1">
            <w:pPr>
              <w:pStyle w:val="TableText"/>
            </w:pPr>
          </w:p>
        </w:tc>
        <w:tc>
          <w:tcPr>
            <w:tcW w:w="1052" w:type="dxa"/>
          </w:tcPr>
          <w:p w:rsidR="00EF6CB1" w:rsidRDefault="00EF6CB1">
            <w:pPr>
              <w:pStyle w:val="TableText"/>
            </w:pPr>
          </w:p>
        </w:tc>
        <w:tc>
          <w:tcPr>
            <w:tcW w:w="1800" w:type="dxa"/>
          </w:tcPr>
          <w:p w:rsidR="00EF6CB1" w:rsidRDefault="00EF6CB1">
            <w:pPr>
              <w:pStyle w:val="TableText"/>
            </w:pPr>
          </w:p>
        </w:tc>
      </w:tr>
      <w:tr w:rsidR="00EF6CB1" w:rsidTr="004737E9">
        <w:tc>
          <w:tcPr>
            <w:tcW w:w="2265" w:type="dxa"/>
          </w:tcPr>
          <w:p w:rsidR="00EF6CB1" w:rsidRDefault="00EF6CB1">
            <w:pPr>
              <w:pStyle w:val="TableText"/>
            </w:pPr>
          </w:p>
        </w:tc>
        <w:tc>
          <w:tcPr>
            <w:tcW w:w="908" w:type="dxa"/>
          </w:tcPr>
          <w:p w:rsidR="00EF6CB1" w:rsidRDefault="00EF6CB1">
            <w:pPr>
              <w:pStyle w:val="TableText"/>
            </w:pPr>
          </w:p>
        </w:tc>
        <w:tc>
          <w:tcPr>
            <w:tcW w:w="961" w:type="dxa"/>
          </w:tcPr>
          <w:p w:rsidR="00EF6CB1" w:rsidRDefault="00EF6CB1">
            <w:pPr>
              <w:pStyle w:val="TableText"/>
            </w:pPr>
          </w:p>
        </w:tc>
        <w:tc>
          <w:tcPr>
            <w:tcW w:w="1113" w:type="dxa"/>
          </w:tcPr>
          <w:p w:rsidR="00EF6CB1" w:rsidRDefault="00EF6CB1">
            <w:pPr>
              <w:pStyle w:val="TableText"/>
            </w:pPr>
          </w:p>
        </w:tc>
        <w:tc>
          <w:tcPr>
            <w:tcW w:w="1080" w:type="dxa"/>
          </w:tcPr>
          <w:p w:rsidR="00EF6CB1" w:rsidRDefault="00EF6CB1">
            <w:pPr>
              <w:pStyle w:val="TableText"/>
            </w:pPr>
          </w:p>
        </w:tc>
        <w:tc>
          <w:tcPr>
            <w:tcW w:w="1052" w:type="dxa"/>
          </w:tcPr>
          <w:p w:rsidR="00EF6CB1" w:rsidRDefault="00EF6CB1">
            <w:pPr>
              <w:pStyle w:val="TableText"/>
            </w:pPr>
          </w:p>
        </w:tc>
        <w:tc>
          <w:tcPr>
            <w:tcW w:w="1800" w:type="dxa"/>
          </w:tcPr>
          <w:p w:rsidR="00EF6CB1" w:rsidRDefault="00EF6CB1">
            <w:pPr>
              <w:pStyle w:val="TableText"/>
            </w:pPr>
          </w:p>
        </w:tc>
      </w:tr>
      <w:tr w:rsidR="00EF6CB1" w:rsidTr="004737E9">
        <w:tc>
          <w:tcPr>
            <w:tcW w:w="2265" w:type="dxa"/>
          </w:tcPr>
          <w:p w:rsidR="00EF6CB1" w:rsidRDefault="00EF6CB1">
            <w:pPr>
              <w:pStyle w:val="TableText"/>
            </w:pPr>
          </w:p>
        </w:tc>
        <w:tc>
          <w:tcPr>
            <w:tcW w:w="908" w:type="dxa"/>
          </w:tcPr>
          <w:p w:rsidR="00EF6CB1" w:rsidRDefault="00EF6CB1">
            <w:pPr>
              <w:pStyle w:val="TableText"/>
            </w:pPr>
          </w:p>
        </w:tc>
        <w:tc>
          <w:tcPr>
            <w:tcW w:w="961" w:type="dxa"/>
          </w:tcPr>
          <w:p w:rsidR="00EF6CB1" w:rsidRDefault="00EF6CB1">
            <w:pPr>
              <w:pStyle w:val="TableText"/>
            </w:pPr>
          </w:p>
        </w:tc>
        <w:tc>
          <w:tcPr>
            <w:tcW w:w="1113" w:type="dxa"/>
          </w:tcPr>
          <w:p w:rsidR="00EF6CB1" w:rsidRDefault="00EF6CB1">
            <w:pPr>
              <w:pStyle w:val="TableText"/>
            </w:pPr>
          </w:p>
        </w:tc>
        <w:tc>
          <w:tcPr>
            <w:tcW w:w="1080" w:type="dxa"/>
          </w:tcPr>
          <w:p w:rsidR="00EF6CB1" w:rsidRDefault="00EF6CB1">
            <w:pPr>
              <w:pStyle w:val="TableText"/>
            </w:pPr>
          </w:p>
        </w:tc>
        <w:tc>
          <w:tcPr>
            <w:tcW w:w="1052" w:type="dxa"/>
          </w:tcPr>
          <w:p w:rsidR="00EF6CB1" w:rsidRDefault="00EF6CB1">
            <w:pPr>
              <w:pStyle w:val="TableText"/>
            </w:pPr>
          </w:p>
        </w:tc>
        <w:tc>
          <w:tcPr>
            <w:tcW w:w="1800" w:type="dxa"/>
          </w:tcPr>
          <w:p w:rsidR="00EF6CB1" w:rsidRDefault="00EF6CB1">
            <w:pPr>
              <w:pStyle w:val="TableText"/>
            </w:pPr>
          </w:p>
        </w:tc>
      </w:tr>
      <w:tr w:rsidR="00EF6CB1" w:rsidTr="004737E9">
        <w:tc>
          <w:tcPr>
            <w:tcW w:w="2265" w:type="dxa"/>
          </w:tcPr>
          <w:p w:rsidR="00EF6CB1" w:rsidRDefault="00EF6CB1">
            <w:pPr>
              <w:pStyle w:val="TableText"/>
            </w:pPr>
          </w:p>
        </w:tc>
        <w:tc>
          <w:tcPr>
            <w:tcW w:w="908" w:type="dxa"/>
          </w:tcPr>
          <w:p w:rsidR="00EF6CB1" w:rsidRDefault="00EF6CB1">
            <w:pPr>
              <w:pStyle w:val="TableText"/>
            </w:pPr>
          </w:p>
        </w:tc>
        <w:tc>
          <w:tcPr>
            <w:tcW w:w="961" w:type="dxa"/>
          </w:tcPr>
          <w:p w:rsidR="00EF6CB1" w:rsidRDefault="00EF6CB1">
            <w:pPr>
              <w:pStyle w:val="TableText"/>
            </w:pPr>
          </w:p>
        </w:tc>
        <w:tc>
          <w:tcPr>
            <w:tcW w:w="1113" w:type="dxa"/>
          </w:tcPr>
          <w:p w:rsidR="00EF6CB1" w:rsidRDefault="00EF6CB1">
            <w:pPr>
              <w:pStyle w:val="TableText"/>
            </w:pPr>
          </w:p>
        </w:tc>
        <w:tc>
          <w:tcPr>
            <w:tcW w:w="1080" w:type="dxa"/>
          </w:tcPr>
          <w:p w:rsidR="00EF6CB1" w:rsidRDefault="00EF6CB1">
            <w:pPr>
              <w:pStyle w:val="TableText"/>
            </w:pPr>
          </w:p>
        </w:tc>
        <w:tc>
          <w:tcPr>
            <w:tcW w:w="1052" w:type="dxa"/>
          </w:tcPr>
          <w:p w:rsidR="00EF6CB1" w:rsidRDefault="00EF6CB1">
            <w:pPr>
              <w:pStyle w:val="TableText"/>
            </w:pPr>
          </w:p>
        </w:tc>
        <w:tc>
          <w:tcPr>
            <w:tcW w:w="1800" w:type="dxa"/>
          </w:tcPr>
          <w:p w:rsidR="00EF6CB1" w:rsidRDefault="00EF6CB1">
            <w:pPr>
              <w:pStyle w:val="TableText"/>
            </w:pPr>
          </w:p>
        </w:tc>
      </w:tr>
    </w:tbl>
    <w:p w:rsidR="00EF6CB1" w:rsidRDefault="00EF6CB1" w:rsidP="00965EF2">
      <w:pPr>
        <w:pStyle w:val="Normal1"/>
        <w:rPr>
          <w:rtl/>
        </w:rPr>
      </w:pPr>
    </w:p>
    <w:sectPr w:rsidR="00EF6CB1" w:rsidSect="00593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316" w:rsidRDefault="00241316">
      <w:r>
        <w:separator/>
      </w:r>
    </w:p>
  </w:endnote>
  <w:endnote w:type="continuationSeparator" w:id="0">
    <w:p w:rsidR="00241316" w:rsidRDefault="0024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AA6" w:rsidRDefault="002F6AA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AA6" w:rsidRDefault="002F6AA6" w:rsidP="002F6AA6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2F6AA6" w:rsidRDefault="002F6AA6" w:rsidP="002F6AA6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2F6AA6" w:rsidRDefault="002F6AA6" w:rsidP="002F6AA6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2F6AA6" w:rsidRDefault="002F6AA6" w:rsidP="002F6AA6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320283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316" w:rsidRDefault="00241316">
      <w:r>
        <w:separator/>
      </w:r>
    </w:p>
  </w:footnote>
  <w:footnote w:type="continuationSeparator" w:id="0">
    <w:p w:rsidR="00241316" w:rsidRDefault="00241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AA6" w:rsidRDefault="002F6AA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4737E9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4737E9">
      <w:rPr>
        <w:rtl/>
      </w:rPr>
      <w:t>רשימת תיוג לניתוח פערים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4737E9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Fonts w:hint="cs"/>
        <w:rtl/>
      </w:rPr>
      <w:t xml:space="preserve">תאריך עדכון: </w:t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2F6AA6">
      <w:rPr>
        <w:noProof/>
        <w:rtl/>
      </w:rPr>
      <w:t>‏07/04/2015</w:t>
    </w:r>
    <w:r>
      <w:rPr>
        <w:rtl/>
      </w:rPr>
      <w:fldChar w:fldCharType="end"/>
    </w:r>
  </w:p>
  <w:p w:rsidR="00536185" w:rsidRDefault="002F6AA6" w:rsidP="004737E9">
    <w:pPr>
      <w:pStyle w:val="HeaderTitle"/>
      <w:rPr>
        <w:rtl/>
      </w:rPr>
    </w:pPr>
    <w:r>
      <w:fldChar w:fldCharType="begin"/>
    </w:r>
    <w:r>
      <w:instrText xml:space="preserve"> SUBJECT  \* MERGEFORMAT </w:instrText>
    </w:r>
    <w:r>
      <w:fldChar w:fldCharType="separate"/>
    </w:r>
    <w:r w:rsidR="004737E9">
      <w:rPr>
        <w:rtl/>
      </w:rPr>
      <w:t>&lt;שם המערכת&gt;</w:t>
    </w:r>
    <w:r>
      <w:fldChar w:fldCharType="end"/>
    </w:r>
    <w:r w:rsidR="00FD651F">
      <w:rPr>
        <w:rFonts w:hint="cs"/>
        <w:rtl/>
      </w:rPr>
      <w:tab/>
    </w:r>
    <w:r w:rsidR="00536185">
      <w:rPr>
        <w:rFonts w:hint="cs"/>
        <w:rtl/>
      </w:rPr>
      <w:tab/>
      <w:t xml:space="preserve">מהדורה: </w:t>
    </w:r>
    <w:r w:rsidR="00536185">
      <w:t>M.n</w:t>
    </w:r>
  </w:p>
  <w:p w:rsidR="00536185" w:rsidRDefault="00536185" w:rsidP="004737E9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4737E9">
      <w:rPr>
        <w:noProof/>
      </w:rPr>
      <w:t>h_pkg_wform01</w:t>
    </w:r>
    <w:r>
      <w:rPr>
        <w:rtl/>
      </w:rPr>
      <w:fldChar w:fldCharType="end"/>
    </w:r>
    <w:r>
      <w:rPr>
        <w:rtl/>
      </w:rPr>
      <w:tab/>
    </w:r>
    <w:r>
      <w:rPr>
        <w:rtl/>
      </w:rPr>
      <w:tab/>
    </w:r>
    <w:r>
      <w:rPr>
        <w:rFonts w:hint="cs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2F6AA6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r w:rsidR="002F6AA6">
      <w:fldChar w:fldCharType="begin"/>
    </w:r>
    <w:r w:rsidR="002F6AA6">
      <w:instrText xml:space="preserve"> NUMPAGES </w:instrText>
    </w:r>
    <w:r w:rsidR="002F6AA6">
      <w:fldChar w:fldCharType="separate"/>
    </w:r>
    <w:r w:rsidR="002F6AA6">
      <w:rPr>
        <w:noProof/>
        <w:rtl/>
      </w:rPr>
      <w:t>1</w:t>
    </w:r>
    <w:r w:rsidR="002F6AA6">
      <w:rPr>
        <w:noProof/>
      </w:rPr>
      <w:fldChar w:fldCharType="end"/>
    </w:r>
  </w:p>
  <w:p w:rsidR="004737E9" w:rsidRDefault="004737E9" w:rsidP="004737E9">
    <w:pPr>
      <w:pStyle w:val="SectionTitle"/>
      <w:rPr>
        <w:szCs w:val="18"/>
        <w:rtl/>
      </w:rPr>
    </w:pPr>
    <w:fldSimple w:instr=" TITLE  \* MERGEFORMAT ">
      <w:r>
        <w:rPr>
          <w:rtl/>
        </w:rPr>
        <w:t>רשימת תיוג לניתוח פערים</w:t>
      </w:r>
    </w:fldSimple>
  </w:p>
  <w:p w:rsidR="00EF6CB1" w:rsidRDefault="00EF6CB1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B6CAA"/>
    <w:rsid w:val="00241316"/>
    <w:rsid w:val="00244B47"/>
    <w:rsid w:val="00255DA2"/>
    <w:rsid w:val="00284813"/>
    <w:rsid w:val="00294D55"/>
    <w:rsid w:val="002F6AA6"/>
    <w:rsid w:val="00320283"/>
    <w:rsid w:val="0035457A"/>
    <w:rsid w:val="003D053F"/>
    <w:rsid w:val="003D6E8E"/>
    <w:rsid w:val="003F2752"/>
    <w:rsid w:val="004737E9"/>
    <w:rsid w:val="004E4E82"/>
    <w:rsid w:val="005077F2"/>
    <w:rsid w:val="00536185"/>
    <w:rsid w:val="00581586"/>
    <w:rsid w:val="005938A2"/>
    <w:rsid w:val="005B0B5F"/>
    <w:rsid w:val="00617B57"/>
    <w:rsid w:val="00663DD0"/>
    <w:rsid w:val="00665B7B"/>
    <w:rsid w:val="006825F6"/>
    <w:rsid w:val="006A6F0D"/>
    <w:rsid w:val="00756362"/>
    <w:rsid w:val="007B3814"/>
    <w:rsid w:val="00814B67"/>
    <w:rsid w:val="008205E7"/>
    <w:rsid w:val="008609AF"/>
    <w:rsid w:val="008B1D30"/>
    <w:rsid w:val="008F0066"/>
    <w:rsid w:val="00961B07"/>
    <w:rsid w:val="00965EF2"/>
    <w:rsid w:val="00966607"/>
    <w:rsid w:val="0097533A"/>
    <w:rsid w:val="00994AD0"/>
    <w:rsid w:val="009E231A"/>
    <w:rsid w:val="00A11E55"/>
    <w:rsid w:val="00A77DAA"/>
    <w:rsid w:val="00AF39C9"/>
    <w:rsid w:val="00D319DD"/>
    <w:rsid w:val="00E243D5"/>
    <w:rsid w:val="00E53DB8"/>
    <w:rsid w:val="00E84444"/>
    <w:rsid w:val="00EF6CB1"/>
    <w:rsid w:val="00F74D5D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FFE06F0-40FD-45BC-BF1C-8D4B7A62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066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8F0066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8F0066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8F0066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8F0066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8F0066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8F0066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8F0066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8F0066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8F0066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8F006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F0066"/>
  </w:style>
  <w:style w:type="paragraph" w:customStyle="1" w:styleId="Base">
    <w:name w:val="Base"/>
    <w:rsid w:val="008F0066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E84444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8F0066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8F0066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8F0066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8F0066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8F0066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8F0066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8F0066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8F0066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E84444"/>
    <w:pPr>
      <w:jc w:val="center"/>
    </w:pPr>
    <w:rPr>
      <w:bCs/>
    </w:rPr>
  </w:style>
  <w:style w:type="paragraph" w:customStyle="1" w:styleId="DataItem">
    <w:name w:val="DataItem"/>
    <w:basedOn w:val="Base"/>
    <w:rsid w:val="00E84444"/>
    <w:pPr>
      <w:jc w:val="left"/>
    </w:pPr>
  </w:style>
  <w:style w:type="paragraph" w:customStyle="1" w:styleId="DataItemB">
    <w:name w:val="DataItemB"/>
    <w:basedOn w:val="Base"/>
    <w:rsid w:val="00E84444"/>
    <w:pPr>
      <w:jc w:val="left"/>
    </w:pPr>
    <w:rPr>
      <w:b/>
      <w:bCs/>
    </w:rPr>
  </w:style>
  <w:style w:type="paragraph" w:customStyle="1" w:styleId="Draft">
    <w:name w:val="Draft"/>
    <w:basedOn w:val="Base"/>
    <w:rsid w:val="008F0066"/>
    <w:rPr>
      <w:rFonts w:cs="Guttman Yad"/>
      <w:i/>
    </w:rPr>
  </w:style>
  <w:style w:type="paragraph" w:customStyle="1" w:styleId="Draft1">
    <w:name w:val="Draft1"/>
    <w:basedOn w:val="Base"/>
    <w:rsid w:val="008F0066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8F0066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8F0066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8F0066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8F0066"/>
    <w:pPr>
      <w:jc w:val="center"/>
    </w:pPr>
  </w:style>
  <w:style w:type="paragraph" w:customStyle="1" w:styleId="Instruction">
    <w:name w:val="Instruction"/>
    <w:basedOn w:val="Base"/>
    <w:rsid w:val="00E84444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E84444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E84444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E84444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8F0066"/>
    <w:pPr>
      <w:spacing w:before="0"/>
      <w:ind w:left="720"/>
    </w:pPr>
  </w:style>
  <w:style w:type="paragraph" w:customStyle="1" w:styleId="ListContinue2">
    <w:name w:val="List Continue2"/>
    <w:basedOn w:val="Base"/>
    <w:rsid w:val="008F0066"/>
    <w:pPr>
      <w:spacing w:before="0"/>
      <w:ind w:left="1083"/>
    </w:pPr>
  </w:style>
  <w:style w:type="paragraph" w:customStyle="1" w:styleId="ListContinue3">
    <w:name w:val="List Continue3"/>
    <w:basedOn w:val="Base"/>
    <w:rsid w:val="008F0066"/>
    <w:pPr>
      <w:spacing w:before="0"/>
      <w:ind w:left="1440"/>
    </w:pPr>
  </w:style>
  <w:style w:type="paragraph" w:customStyle="1" w:styleId="ListContinue">
    <w:name w:val="ListContinue"/>
    <w:basedOn w:val="Base"/>
    <w:rsid w:val="00E84444"/>
    <w:pPr>
      <w:spacing w:before="0"/>
      <w:ind w:left="397"/>
    </w:pPr>
  </w:style>
  <w:style w:type="paragraph" w:customStyle="1" w:styleId="12">
    <w:name w:val="רגיל1"/>
    <w:basedOn w:val="Base"/>
    <w:rsid w:val="00E84444"/>
  </w:style>
  <w:style w:type="paragraph" w:customStyle="1" w:styleId="Normaltitle">
    <w:name w:val="Normal title"/>
    <w:basedOn w:val="Base"/>
    <w:next w:val="12"/>
    <w:rsid w:val="00E84444"/>
    <w:rPr>
      <w:b/>
      <w:bCs/>
    </w:rPr>
  </w:style>
  <w:style w:type="paragraph" w:customStyle="1" w:styleId="Normal1">
    <w:name w:val="Normal1"/>
    <w:basedOn w:val="Base"/>
    <w:rsid w:val="008F0066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E84444"/>
    <w:pPr>
      <w:ind w:left="397"/>
    </w:pPr>
    <w:rPr>
      <w:b/>
      <w:bCs/>
    </w:rPr>
  </w:style>
  <w:style w:type="paragraph" w:customStyle="1" w:styleId="Normal2">
    <w:name w:val="Normal2"/>
    <w:basedOn w:val="Base"/>
    <w:rsid w:val="008F0066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E84444"/>
    <w:pPr>
      <w:ind w:left="795"/>
    </w:pPr>
    <w:rPr>
      <w:b/>
      <w:bCs/>
    </w:rPr>
  </w:style>
  <w:style w:type="paragraph" w:customStyle="1" w:styleId="Normal3">
    <w:name w:val="Normal3"/>
    <w:basedOn w:val="Base"/>
    <w:rsid w:val="00E84444"/>
    <w:pPr>
      <w:ind w:left="1200"/>
    </w:pPr>
  </w:style>
  <w:style w:type="paragraph" w:customStyle="1" w:styleId="Normal3Title">
    <w:name w:val="Normal3 Title"/>
    <w:basedOn w:val="Base"/>
    <w:next w:val="Normal3"/>
    <w:rsid w:val="00E84444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E84444"/>
    <w:pPr>
      <w:numPr>
        <w:numId w:val="7"/>
      </w:numPr>
    </w:pPr>
  </w:style>
  <w:style w:type="paragraph" w:customStyle="1" w:styleId="NumberList1">
    <w:name w:val="Number List 1"/>
    <w:basedOn w:val="Base"/>
    <w:rsid w:val="008F0066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8F0066"/>
    <w:pPr>
      <w:numPr>
        <w:numId w:val="8"/>
      </w:numPr>
    </w:pPr>
  </w:style>
  <w:style w:type="paragraph" w:customStyle="1" w:styleId="NumberList3">
    <w:name w:val="Number List 3"/>
    <w:basedOn w:val="Base"/>
    <w:rsid w:val="008F0066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8F0066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8F0066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E84444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E84444"/>
    <w:pPr>
      <w:pageBreakBefore w:val="0"/>
    </w:pPr>
  </w:style>
  <w:style w:type="paragraph" w:customStyle="1" w:styleId="TableHead">
    <w:name w:val="TableHead"/>
    <w:basedOn w:val="Base"/>
    <w:qFormat/>
    <w:rsid w:val="008F0066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8F0066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8F0066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8F0066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8F0066"/>
    <w:rPr>
      <w:szCs w:val="22"/>
    </w:rPr>
  </w:style>
  <w:style w:type="paragraph" w:styleId="TOC4">
    <w:name w:val="toc 4"/>
    <w:basedOn w:val="TOC3"/>
    <w:autoRedefine/>
    <w:uiPriority w:val="39"/>
    <w:rsid w:val="008F0066"/>
  </w:style>
  <w:style w:type="paragraph" w:styleId="TOC5">
    <w:name w:val="toc 5"/>
    <w:basedOn w:val="TOC4"/>
    <w:uiPriority w:val="39"/>
    <w:rsid w:val="008F0066"/>
  </w:style>
  <w:style w:type="paragraph" w:styleId="TOC6">
    <w:name w:val="toc 6"/>
    <w:basedOn w:val="a"/>
    <w:next w:val="a"/>
    <w:autoRedefine/>
    <w:uiPriority w:val="39"/>
    <w:unhideWhenUsed/>
    <w:rsid w:val="008F0066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8F0066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8F0066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8F0066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E84444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E84444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8F0066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customStyle="1" w:styleId="60">
    <w:name w:val="כותרת 6 תו"/>
    <w:basedOn w:val="a0"/>
    <w:link w:val="6"/>
    <w:rsid w:val="008F0066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8F0066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8F0066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8F0066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320283"/>
    <w:pPr>
      <w:jc w:val="center"/>
    </w:pPr>
    <w:rPr>
      <w:bCs/>
    </w:rPr>
  </w:style>
  <w:style w:type="character" w:styleId="Hyperlink">
    <w:name w:val="Hyperlink"/>
    <w:basedOn w:val="a0"/>
    <w:rsid w:val="00E84444"/>
    <w:rPr>
      <w:color w:val="0000FF"/>
      <w:u w:val="single"/>
    </w:rPr>
  </w:style>
  <w:style w:type="paragraph" w:customStyle="1" w:styleId="14">
    <w:name w:val="רגיל1"/>
    <w:basedOn w:val="Base"/>
    <w:rsid w:val="00320283"/>
  </w:style>
  <w:style w:type="character" w:customStyle="1" w:styleId="a4">
    <w:name w:val="כותרת עליונה תו"/>
    <w:aliases w:val="Header תו"/>
    <w:basedOn w:val="a0"/>
    <w:link w:val="a3"/>
    <w:rsid w:val="00E84444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8F0066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8F0066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8F0066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8F0066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8F0066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E84444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E84444"/>
    <w:pPr>
      <w:ind w:left="1588"/>
    </w:pPr>
  </w:style>
  <w:style w:type="paragraph" w:customStyle="1" w:styleId="AlphaList4">
    <w:name w:val="Alpha List 4"/>
    <w:basedOn w:val="Base"/>
    <w:rsid w:val="008F0066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8F0066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8F0066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8F0066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E84444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E84444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E84444"/>
  </w:style>
  <w:style w:type="paragraph" w:customStyle="1" w:styleId="Normal0">
    <w:name w:val="Normal0"/>
    <w:basedOn w:val="Base"/>
    <w:qFormat/>
    <w:rsid w:val="00E84444"/>
  </w:style>
  <w:style w:type="paragraph" w:customStyle="1" w:styleId="ListContinue5">
    <w:name w:val="List Continue5"/>
    <w:basedOn w:val="Base"/>
    <w:rsid w:val="008F0066"/>
    <w:pPr>
      <w:spacing w:before="0"/>
      <w:ind w:left="2211"/>
    </w:pPr>
  </w:style>
  <w:style w:type="paragraph" w:customStyle="1" w:styleId="22">
    <w:name w:val="כיתוב2"/>
    <w:basedOn w:val="Base"/>
    <w:rsid w:val="00E84444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8F0066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8F0066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8F0066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8F0066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8F0066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8F0066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8F0066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8F0066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8F0066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8F0066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8F0066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8F0066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8F0066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8F0066"/>
    <w:pPr>
      <w:numPr>
        <w:numId w:val="15"/>
      </w:numPr>
    </w:pPr>
  </w:style>
  <w:style w:type="paragraph" w:customStyle="1" w:styleId="Para0">
    <w:name w:val="Para0"/>
    <w:basedOn w:val="Base"/>
    <w:rsid w:val="008F0066"/>
  </w:style>
  <w:style w:type="paragraph" w:customStyle="1" w:styleId="Para0Title">
    <w:name w:val="Para0 Title"/>
    <w:basedOn w:val="Base"/>
    <w:next w:val="Para0"/>
    <w:semiHidden/>
    <w:rsid w:val="008F0066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8F0066"/>
    <w:pPr>
      <w:ind w:left="357"/>
    </w:pPr>
  </w:style>
  <w:style w:type="paragraph" w:customStyle="1" w:styleId="Para1Title">
    <w:name w:val="Para1 Title"/>
    <w:basedOn w:val="Base"/>
    <w:next w:val="Para1"/>
    <w:semiHidden/>
    <w:rsid w:val="008F0066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8F0066"/>
    <w:pPr>
      <w:ind w:left="720"/>
    </w:pPr>
  </w:style>
  <w:style w:type="paragraph" w:customStyle="1" w:styleId="Para2Title">
    <w:name w:val="Para2 Title"/>
    <w:basedOn w:val="Base"/>
    <w:next w:val="Para2"/>
    <w:rsid w:val="008F0066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8F0066"/>
    <w:pPr>
      <w:ind w:left="1083"/>
    </w:pPr>
  </w:style>
  <w:style w:type="paragraph" w:customStyle="1" w:styleId="Para3Title">
    <w:name w:val="Para3 Title"/>
    <w:basedOn w:val="Base"/>
    <w:next w:val="Para3"/>
    <w:semiHidden/>
    <w:rsid w:val="008F0066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8F0066"/>
    <w:pPr>
      <w:ind w:left="1440"/>
    </w:pPr>
  </w:style>
  <w:style w:type="paragraph" w:customStyle="1" w:styleId="Para4Title">
    <w:name w:val="Para4 Title"/>
    <w:basedOn w:val="Base"/>
    <w:semiHidden/>
    <w:rsid w:val="008F0066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8F0066"/>
    <w:pPr>
      <w:ind w:left="1786"/>
    </w:pPr>
  </w:style>
  <w:style w:type="paragraph" w:customStyle="1" w:styleId="Para5Title">
    <w:name w:val="Para5 Title"/>
    <w:basedOn w:val="Base"/>
    <w:semiHidden/>
    <w:qFormat/>
    <w:rsid w:val="008F0066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8F0066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8F0066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8F0066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8F0066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8F0066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8F0066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8F0066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8F0066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8F0066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8F0066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8F0066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8F0066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3</TotalTime>
  <Pages>1</Pages>
  <Words>28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רשימת תיוג לניתוח פערים</vt:lpstr>
    </vt:vector>
  </TitlesOfParts>
  <Company>&lt;שם הארגון&gt;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רשימת תיוג לניתוח פערים</dc:title>
  <dc:subject>&lt;שם המערכת&gt;</dc:subject>
  <dc:creator>&lt;שם המחבר&gt;</dc:creator>
  <cp:lastModifiedBy>שמעון אפק</cp:lastModifiedBy>
  <cp:revision>5</cp:revision>
  <cp:lastPrinted>1899-12-31T21:00:00Z</cp:lastPrinted>
  <dcterms:created xsi:type="dcterms:W3CDTF">2014-10-23T10:38:00Z</dcterms:created>
  <dcterms:modified xsi:type="dcterms:W3CDTF">2015-04-07T10:04:00Z</dcterms:modified>
  <cp:category>&lt;סיווג המסמך&gt;</cp:category>
</cp:coreProperties>
</file>