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5370"/>
        <w:gridCol w:w="1657"/>
        <w:gridCol w:w="895"/>
      </w:tblGrid>
      <w:tr w:rsidR="00E07E12" w:rsidTr="00183BE5">
        <w:tc>
          <w:tcPr>
            <w:tcW w:w="1242" w:type="dxa"/>
            <w:tcBorders>
              <w:right w:val="nil"/>
            </w:tcBorders>
            <w:shd w:val="clear" w:color="auto" w:fill="F3F3F3"/>
          </w:tcPr>
          <w:p w:rsidR="00E07E12" w:rsidRDefault="00E07E12" w:rsidP="00673AFD">
            <w:pPr>
              <w:pStyle w:val="TableTitle"/>
            </w:pPr>
            <w:r>
              <w:t>Project:</w:t>
            </w:r>
          </w:p>
        </w:tc>
        <w:tc>
          <w:tcPr>
            <w:tcW w:w="5886" w:type="dxa"/>
            <w:tcBorders>
              <w:left w:val="nil"/>
            </w:tcBorders>
          </w:tcPr>
          <w:p w:rsidR="00E07E12" w:rsidRDefault="00183BE5" w:rsidP="00673AFD">
            <w:pPr>
              <w:pStyle w:val="TableTitle"/>
            </w:pPr>
            <w:r>
              <w:tab/>
            </w:r>
          </w:p>
        </w:tc>
        <w:tc>
          <w:tcPr>
            <w:tcW w:w="1800" w:type="dxa"/>
            <w:tcBorders>
              <w:right w:val="nil"/>
            </w:tcBorders>
            <w:shd w:val="clear" w:color="auto" w:fill="F3F3F3"/>
          </w:tcPr>
          <w:p w:rsidR="00E07E12" w:rsidRDefault="00E07E12" w:rsidP="00673AFD">
            <w:pPr>
              <w:pStyle w:val="TableTitle"/>
            </w:pPr>
            <w:r>
              <w:t>Assess. Date:</w:t>
            </w:r>
          </w:p>
        </w:tc>
        <w:tc>
          <w:tcPr>
            <w:tcW w:w="961" w:type="dxa"/>
            <w:tcBorders>
              <w:left w:val="nil"/>
            </w:tcBorders>
          </w:tcPr>
          <w:p w:rsidR="00E07E12" w:rsidRDefault="00E07E12" w:rsidP="00E07E12">
            <w:pPr>
              <w:pStyle w:val="TableText"/>
              <w:rPr>
                <w:b/>
                <w:bCs/>
              </w:rPr>
            </w:pPr>
          </w:p>
        </w:tc>
      </w:tr>
    </w:tbl>
    <w:p w:rsidR="00E07E12" w:rsidRDefault="00E07E12" w:rsidP="00673AFD">
      <w:pPr>
        <w:pStyle w:val="1"/>
      </w:pPr>
      <w:r w:rsidRPr="005423E1">
        <w:t>Chapter 1 – Goals</w:t>
      </w:r>
    </w:p>
    <w:tbl>
      <w:tblPr>
        <w:tblStyle w:val="a3"/>
        <w:tblW w:w="9072" w:type="dxa"/>
        <w:tblLayout w:type="fixed"/>
        <w:tblLook w:val="01E0" w:firstRow="1" w:lastRow="1" w:firstColumn="1" w:lastColumn="1" w:noHBand="0" w:noVBand="0"/>
      </w:tblPr>
      <w:tblGrid>
        <w:gridCol w:w="435"/>
        <w:gridCol w:w="2200"/>
        <w:gridCol w:w="734"/>
        <w:gridCol w:w="1344"/>
        <w:gridCol w:w="962"/>
        <w:gridCol w:w="1237"/>
        <w:gridCol w:w="993"/>
        <w:gridCol w:w="1167"/>
      </w:tblGrid>
      <w:tr w:rsidR="00E07E12" w:rsidRPr="005423E1" w:rsidTr="00183BE5">
        <w:trPr>
          <w:tblHeader/>
        </w:trPr>
        <w:tc>
          <w:tcPr>
            <w:tcW w:w="435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#</w:t>
            </w:r>
          </w:p>
        </w:tc>
        <w:tc>
          <w:tcPr>
            <w:tcW w:w="220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Risk</w:t>
            </w:r>
          </w:p>
        </w:tc>
        <w:tc>
          <w:tcPr>
            <w:tcW w:w="734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Component</w:t>
            </w:r>
          </w:p>
        </w:tc>
        <w:tc>
          <w:tcPr>
            <w:tcW w:w="1344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Critical phase</w:t>
            </w:r>
          </w:p>
        </w:tc>
        <w:tc>
          <w:tcPr>
            <w:tcW w:w="962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 xml:space="preserve">Severity of risk  </w:t>
            </w:r>
            <w:r w:rsidRPr="00183BE5">
              <w:rPr>
                <w:b w:val="0"/>
                <w:bCs w:val="0"/>
                <w:sz w:val="16"/>
                <w:szCs w:val="16"/>
                <w:lang w:eastAsia="en-US"/>
              </w:rPr>
              <w:t>(1-5)</w:t>
            </w:r>
          </w:p>
        </w:tc>
        <w:tc>
          <w:tcPr>
            <w:tcW w:w="1237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 xml:space="preserve">Probability of occurrence </w:t>
            </w:r>
            <w:r w:rsidRPr="00183BE5">
              <w:rPr>
                <w:b w:val="0"/>
                <w:bCs w:val="0"/>
                <w:sz w:val="16"/>
                <w:szCs w:val="16"/>
                <w:lang w:eastAsia="en-US"/>
              </w:rPr>
              <w:t>(1-5)</w:t>
            </w:r>
          </w:p>
        </w:tc>
        <w:tc>
          <w:tcPr>
            <w:tcW w:w="993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 xml:space="preserve">Risk level </w:t>
            </w:r>
            <w:r w:rsidRPr="00183BE5">
              <w:rPr>
                <w:b w:val="0"/>
                <w:bCs w:val="0"/>
                <w:sz w:val="16"/>
                <w:szCs w:val="16"/>
                <w:lang w:eastAsia="en-US"/>
              </w:rPr>
              <w:t>(severity* probability)</w:t>
            </w:r>
          </w:p>
        </w:tc>
        <w:tc>
          <w:tcPr>
            <w:tcW w:w="1167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Preemptive Action</w:t>
            </w:r>
          </w:p>
        </w:tc>
      </w:tr>
      <w:tr w:rsidR="00E07E12" w:rsidRPr="005423E1" w:rsidTr="00183BE5">
        <w:tc>
          <w:tcPr>
            <w:tcW w:w="435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2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There is no focused application expert</w:t>
            </w:r>
          </w:p>
        </w:tc>
        <w:tc>
          <w:tcPr>
            <w:tcW w:w="73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1.1</w:t>
            </w:r>
          </w:p>
        </w:tc>
        <w:tc>
          <w:tcPr>
            <w:tcW w:w="134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Analysis</w:t>
            </w:r>
          </w:p>
        </w:tc>
        <w:tc>
          <w:tcPr>
            <w:tcW w:w="962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3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993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16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183BE5">
        <w:tc>
          <w:tcPr>
            <w:tcW w:w="435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2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The application expert is insufficiently committed or involved </w:t>
            </w:r>
          </w:p>
        </w:tc>
        <w:tc>
          <w:tcPr>
            <w:tcW w:w="73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1.1</w:t>
            </w:r>
          </w:p>
        </w:tc>
        <w:tc>
          <w:tcPr>
            <w:tcW w:w="134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Analysis</w:t>
            </w:r>
          </w:p>
        </w:tc>
        <w:tc>
          <w:tcPr>
            <w:tcW w:w="962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3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993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16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183BE5">
        <w:tc>
          <w:tcPr>
            <w:tcW w:w="435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2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The application expert and the users are over-involved </w:t>
            </w:r>
          </w:p>
        </w:tc>
        <w:tc>
          <w:tcPr>
            <w:tcW w:w="73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1.1</w:t>
            </w:r>
          </w:p>
        </w:tc>
        <w:tc>
          <w:tcPr>
            <w:tcW w:w="134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962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3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993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16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183BE5">
        <w:tc>
          <w:tcPr>
            <w:tcW w:w="435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2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The application expert or the main user is non-authoritative</w:t>
            </w:r>
          </w:p>
        </w:tc>
        <w:tc>
          <w:tcPr>
            <w:tcW w:w="73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1.1</w:t>
            </w:r>
          </w:p>
        </w:tc>
        <w:tc>
          <w:tcPr>
            <w:tcW w:w="134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962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3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993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16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183BE5">
        <w:tc>
          <w:tcPr>
            <w:tcW w:w="435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2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The application expert or the main user is unprofessional</w:t>
            </w:r>
          </w:p>
        </w:tc>
        <w:tc>
          <w:tcPr>
            <w:tcW w:w="73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1.1</w:t>
            </w:r>
          </w:p>
        </w:tc>
        <w:tc>
          <w:tcPr>
            <w:tcW w:w="134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Analysis</w:t>
            </w:r>
          </w:p>
        </w:tc>
        <w:tc>
          <w:tcPr>
            <w:tcW w:w="962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3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993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16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183BE5">
        <w:tc>
          <w:tcPr>
            <w:tcW w:w="435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2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The application expert lacks the practical ability to devote the required time</w:t>
            </w:r>
          </w:p>
        </w:tc>
        <w:tc>
          <w:tcPr>
            <w:tcW w:w="73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1.1</w:t>
            </w:r>
          </w:p>
        </w:tc>
        <w:tc>
          <w:tcPr>
            <w:tcW w:w="134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Analysis Testing</w:t>
            </w:r>
          </w:p>
        </w:tc>
        <w:tc>
          <w:tcPr>
            <w:tcW w:w="962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3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993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16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183BE5">
        <w:tc>
          <w:tcPr>
            <w:tcW w:w="435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2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Replacement of the application expert and high-ranking users during the course of the project</w:t>
            </w:r>
          </w:p>
        </w:tc>
        <w:tc>
          <w:tcPr>
            <w:tcW w:w="73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1.1</w:t>
            </w:r>
          </w:p>
        </w:tc>
        <w:tc>
          <w:tcPr>
            <w:tcW w:w="134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962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3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993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16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183BE5">
        <w:tc>
          <w:tcPr>
            <w:tcW w:w="435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2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Unclear goals and objectives </w:t>
            </w:r>
          </w:p>
        </w:tc>
        <w:tc>
          <w:tcPr>
            <w:tcW w:w="73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1.2</w:t>
            </w:r>
          </w:p>
        </w:tc>
        <w:tc>
          <w:tcPr>
            <w:tcW w:w="134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Analysis</w:t>
            </w:r>
          </w:p>
        </w:tc>
        <w:tc>
          <w:tcPr>
            <w:tcW w:w="962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3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993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16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183BE5">
        <w:tc>
          <w:tcPr>
            <w:tcW w:w="435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2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Too many problems that the system will not solve and that will cause problems during commissioning</w:t>
            </w:r>
          </w:p>
        </w:tc>
        <w:tc>
          <w:tcPr>
            <w:tcW w:w="73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1.3</w:t>
            </w:r>
          </w:p>
        </w:tc>
        <w:tc>
          <w:tcPr>
            <w:tcW w:w="134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Training &amp; Com-missioning</w:t>
            </w:r>
          </w:p>
        </w:tc>
        <w:tc>
          <w:tcPr>
            <w:tcW w:w="962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3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993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16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183BE5">
        <w:tc>
          <w:tcPr>
            <w:tcW w:w="435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2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Problems that the system will create, and that will cause problems in commissioning and regular operation</w:t>
            </w:r>
          </w:p>
        </w:tc>
        <w:tc>
          <w:tcPr>
            <w:tcW w:w="73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1.3</w:t>
            </w:r>
          </w:p>
        </w:tc>
        <w:tc>
          <w:tcPr>
            <w:tcW w:w="134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Training &amp; Com-missioning</w:t>
            </w:r>
          </w:p>
        </w:tc>
        <w:tc>
          <w:tcPr>
            <w:tcW w:w="962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3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993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16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183BE5">
        <w:tc>
          <w:tcPr>
            <w:tcW w:w="435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2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Unrealistic user expectations</w:t>
            </w:r>
          </w:p>
        </w:tc>
        <w:tc>
          <w:tcPr>
            <w:tcW w:w="73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1.3</w:t>
            </w:r>
          </w:p>
        </w:tc>
        <w:tc>
          <w:tcPr>
            <w:tcW w:w="134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Analysis</w:t>
            </w:r>
          </w:p>
        </w:tc>
        <w:tc>
          <w:tcPr>
            <w:tcW w:w="962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3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993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16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183BE5">
        <w:tc>
          <w:tcPr>
            <w:tcW w:w="435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2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Imprecise and changing requirements</w:t>
            </w:r>
          </w:p>
        </w:tc>
        <w:tc>
          <w:tcPr>
            <w:tcW w:w="73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1.3</w:t>
            </w:r>
          </w:p>
        </w:tc>
        <w:tc>
          <w:tcPr>
            <w:tcW w:w="134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962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3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993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16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183BE5">
        <w:tc>
          <w:tcPr>
            <w:tcW w:w="435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2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Unfamiliar application in the organization or the market</w:t>
            </w:r>
          </w:p>
        </w:tc>
        <w:tc>
          <w:tcPr>
            <w:tcW w:w="73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1.6</w:t>
            </w:r>
          </w:p>
        </w:tc>
        <w:tc>
          <w:tcPr>
            <w:tcW w:w="134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Analysis</w:t>
            </w:r>
          </w:p>
        </w:tc>
        <w:tc>
          <w:tcPr>
            <w:tcW w:w="962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3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993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16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183BE5">
        <w:tc>
          <w:tcPr>
            <w:tcW w:w="435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2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Application still open  (likelihood of changes)</w:t>
            </w:r>
          </w:p>
        </w:tc>
        <w:tc>
          <w:tcPr>
            <w:tcW w:w="73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1.6</w:t>
            </w:r>
          </w:p>
        </w:tc>
        <w:tc>
          <w:tcPr>
            <w:tcW w:w="1344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962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3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993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167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</w:tbl>
    <w:p w:rsidR="00E07E12" w:rsidRDefault="00E07E12" w:rsidP="00673AFD">
      <w:pPr>
        <w:pStyle w:val="1"/>
      </w:pPr>
      <w:r w:rsidRPr="005423E1">
        <w:t>Chapter 2 – Application</w:t>
      </w:r>
    </w:p>
    <w:tbl>
      <w:tblPr>
        <w:tblStyle w:val="a3"/>
        <w:tblW w:w="9072" w:type="dxa"/>
        <w:tblLayout w:type="fixed"/>
        <w:tblLook w:val="01E0" w:firstRow="1" w:lastRow="1" w:firstColumn="1" w:lastColumn="1" w:noHBand="0" w:noVBand="0"/>
      </w:tblPr>
      <w:tblGrid>
        <w:gridCol w:w="435"/>
        <w:gridCol w:w="2200"/>
        <w:gridCol w:w="807"/>
        <w:gridCol w:w="1271"/>
        <w:gridCol w:w="962"/>
        <w:gridCol w:w="1116"/>
        <w:gridCol w:w="1165"/>
        <w:gridCol w:w="1116"/>
      </w:tblGrid>
      <w:tr w:rsidR="00E07E12" w:rsidRPr="007351D4" w:rsidTr="004869F6">
        <w:trPr>
          <w:tblHeader/>
        </w:trPr>
        <w:tc>
          <w:tcPr>
            <w:tcW w:w="468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#</w:t>
            </w:r>
          </w:p>
        </w:tc>
        <w:tc>
          <w:tcPr>
            <w:tcW w:w="252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Risk</w:t>
            </w:r>
          </w:p>
        </w:tc>
        <w:tc>
          <w:tcPr>
            <w:tcW w:w="90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Component</w:t>
            </w:r>
          </w:p>
        </w:tc>
        <w:tc>
          <w:tcPr>
            <w:tcW w:w="144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Critical phase</w:t>
            </w:r>
          </w:p>
        </w:tc>
        <w:tc>
          <w:tcPr>
            <w:tcW w:w="108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Severity of risk  (1-5)</w:t>
            </w:r>
          </w:p>
        </w:tc>
        <w:tc>
          <w:tcPr>
            <w:tcW w:w="126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Probability of occurrence (1-5)</w:t>
            </w:r>
          </w:p>
        </w:tc>
        <w:tc>
          <w:tcPr>
            <w:tcW w:w="1316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Risk level (severity* probability)</w:t>
            </w:r>
          </w:p>
        </w:tc>
        <w:tc>
          <w:tcPr>
            <w:tcW w:w="126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Preemptive Action</w:t>
            </w:r>
          </w:p>
        </w:tc>
      </w:tr>
      <w:tr w:rsidR="00E07E12" w:rsidRPr="005423E1" w:rsidTr="004869F6">
        <w:tc>
          <w:tcPr>
            <w:tcW w:w="468" w:type="dxa"/>
          </w:tcPr>
          <w:p w:rsidR="00E07E12" w:rsidRPr="00673AFD" w:rsidRDefault="00E07E12" w:rsidP="00673AFD">
            <w:pPr>
              <w:pStyle w:val="TableNumeric"/>
              <w:numPr>
                <w:ilvl w:val="0"/>
                <w:numId w:val="40"/>
              </w:numPr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Too many functional or technical constraints that prevent ideal application 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Functional requirement for which the technical implementation is not clear in advance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Demand for development of a sophisticated or complex system 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Many different types of users 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2.2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Analysis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Many sites that will have to be supported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2.2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Training &amp; Com-missioning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Novel user interface 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2.4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Training &amp; Com-missioning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Difficulties can be expected in defining the user interface (screen size, color, etc.)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2.4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New work procedures for end users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2.5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Training &amp; Com-missioning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Work procedures have not been fully defined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2.5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Complex work procedures that depend on a number of users for their definition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2.5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Analysis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Complex work procedures for which no O&amp;M analysis has been performed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2.5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Analysis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Complex or large transactions that could cause slow performance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2.6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Installation &amp; </w:t>
            </w:r>
            <w:r w:rsidRPr="005423E1">
              <w:rPr>
                <w:rFonts w:hint="cs"/>
                <w:lang w:eastAsia="en-US"/>
              </w:rPr>
              <w:t>T</w:t>
            </w:r>
            <w:r w:rsidRPr="005423E1">
              <w:rPr>
                <w:lang w:eastAsia="en-US"/>
              </w:rPr>
              <w:t>rial-run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Integration of and additions to existing files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2.11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Existing data must be converted – major processing of errors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2.12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Installation &amp; </w:t>
            </w:r>
            <w:r w:rsidRPr="005423E1">
              <w:rPr>
                <w:rFonts w:hint="cs"/>
                <w:lang w:eastAsia="en-US"/>
              </w:rPr>
              <w:t>T</w:t>
            </w:r>
            <w:r w:rsidRPr="005423E1">
              <w:rPr>
                <w:lang w:eastAsia="en-US"/>
              </w:rPr>
              <w:t>rial-run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Unknown quantity of reports and queries 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2.15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There will be problems in defining reports and queries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2.15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Need for particularly flexible reports – source of lack of client satisfaction 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2.15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Training &amp; Com-missioning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Objects chart not finalized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2.13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Strict data security requirements 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2.19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Integration of a new security tool in the </w:t>
            </w:r>
            <w:r w:rsidRPr="005423E1">
              <w:rPr>
                <w:lang w:eastAsia="en-US"/>
              </w:rPr>
              <w:lastRenderedPageBreak/>
              <w:t>organization/ market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lastRenderedPageBreak/>
              <w:t>2.19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Data security risks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2.19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Strict reliability requirements 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2.19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Strict performance requirements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2.21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Installation &amp; Trial-run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Numerous participating or connected systems 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2.22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Numerous workstation integrations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2.22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Problems connecting systems or interfaces to other systems 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2.22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Installation &amp; Trial-run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Numerous interfaces with internal systems 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2.22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Numerous inputs from outside systems – dependence on other systems 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2.22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Numerous special requirements 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2.23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</w:tbl>
    <w:p w:rsidR="00E07E12" w:rsidRDefault="00E07E12" w:rsidP="00673AFD">
      <w:pPr>
        <w:pStyle w:val="1"/>
      </w:pPr>
      <w:r w:rsidRPr="005423E1">
        <w:t>Chapter 3 - Technology</w:t>
      </w:r>
    </w:p>
    <w:tbl>
      <w:tblPr>
        <w:tblStyle w:val="a3"/>
        <w:tblW w:w="9072" w:type="dxa"/>
        <w:tblLayout w:type="fixed"/>
        <w:tblLook w:val="01E0" w:firstRow="1" w:lastRow="1" w:firstColumn="1" w:lastColumn="1" w:noHBand="0" w:noVBand="0"/>
      </w:tblPr>
      <w:tblGrid>
        <w:gridCol w:w="435"/>
        <w:gridCol w:w="2200"/>
        <w:gridCol w:w="807"/>
        <w:gridCol w:w="1271"/>
        <w:gridCol w:w="962"/>
        <w:gridCol w:w="1116"/>
        <w:gridCol w:w="1165"/>
        <w:gridCol w:w="1116"/>
      </w:tblGrid>
      <w:tr w:rsidR="00E07E12" w:rsidRPr="007351D4" w:rsidTr="004869F6">
        <w:trPr>
          <w:tblHeader/>
        </w:trPr>
        <w:tc>
          <w:tcPr>
            <w:tcW w:w="468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#</w:t>
            </w:r>
          </w:p>
        </w:tc>
        <w:tc>
          <w:tcPr>
            <w:tcW w:w="252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Risk</w:t>
            </w:r>
          </w:p>
        </w:tc>
        <w:tc>
          <w:tcPr>
            <w:tcW w:w="90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Component</w:t>
            </w:r>
          </w:p>
        </w:tc>
        <w:tc>
          <w:tcPr>
            <w:tcW w:w="144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Critical phase</w:t>
            </w:r>
          </w:p>
        </w:tc>
        <w:tc>
          <w:tcPr>
            <w:tcW w:w="108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Severity of risk  (1-5)</w:t>
            </w:r>
          </w:p>
        </w:tc>
        <w:tc>
          <w:tcPr>
            <w:tcW w:w="126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Probability of occurrence (1-5)</w:t>
            </w:r>
          </w:p>
        </w:tc>
        <w:tc>
          <w:tcPr>
            <w:tcW w:w="1316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Risk level (severity* probability)</w:t>
            </w:r>
          </w:p>
        </w:tc>
        <w:tc>
          <w:tcPr>
            <w:tcW w:w="126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Preemptive Action</w:t>
            </w:r>
          </w:p>
        </w:tc>
      </w:tr>
      <w:tr w:rsidR="00E07E12" w:rsidRPr="005423E1" w:rsidTr="004869F6">
        <w:tc>
          <w:tcPr>
            <w:tcW w:w="468" w:type="dxa"/>
          </w:tcPr>
          <w:p w:rsidR="00E07E12" w:rsidRPr="00673AFD" w:rsidRDefault="00E07E12" w:rsidP="00673AFD">
            <w:pPr>
              <w:pStyle w:val="TableNumeric"/>
              <w:numPr>
                <w:ilvl w:val="0"/>
                <w:numId w:val="41"/>
              </w:numPr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Novel or “immature” technology in a specific area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3.0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Lack of familiarity with the main hardware (in the organization/market)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Large-scale hardware purchasing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Installation &amp; Trial-run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Hardware upgrade 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Installation &amp; Trial-run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Need for hot backup in the operating system or hardware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Installation &amp; Trial-run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Integration of special equipment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3.4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Installation &amp; Trial-run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Lack of familiarity with the operating system (in the organization/market)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3.10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Installation &amp; Trial-run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Need to purchase an operating system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3.10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Installation &amp; Trial-run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Need to upgrade the operating system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3.10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Installation &amp; Trial-run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Lack of familiarity with the database (in the organization/market)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3.11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Lack of familiarity with the development languages (in the organization/market)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3.13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Need to purchase development languages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3.13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Lack of infrastructure in a specific area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3.13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Installation &amp; Trial-run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Lack of familiarity with development tools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3.13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Need to select development tools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3.13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Analysis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Instability or immaturity of development tools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3.13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Faulty localization of (off-the-shelf) development tools 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3.13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Complexity of the physical infrastructure 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3.30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Installation &amp; Trial-run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Integration with off-the-shelf products (version changes, change in organization policy, support level, etc.)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3.20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Commissioning of user-unfriendly tools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3.20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Training &amp; Com-missioning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Lack of familiarity with system operation and production tools 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3.15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Installation &amp; Trial-run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Complications with local telecommunications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3.30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Installation &amp; Trial-run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Integration into a public network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3.31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Installation &amp; Trial-run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Integration into an unstable or overloaded telecommunications network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3.31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Installation &amp; Trial-run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Integration with tangent technologies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3.33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Installation &amp; Trial-run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</w:tbl>
    <w:p w:rsidR="00E07E12" w:rsidRDefault="00E07E12" w:rsidP="00673AFD">
      <w:pPr>
        <w:pStyle w:val="1"/>
      </w:pPr>
      <w:r w:rsidRPr="005423E1">
        <w:t>Chapter 4 - Implementation</w:t>
      </w:r>
    </w:p>
    <w:tbl>
      <w:tblPr>
        <w:tblStyle w:val="a3"/>
        <w:tblW w:w="9072" w:type="dxa"/>
        <w:tblLayout w:type="fixed"/>
        <w:tblLook w:val="01E0" w:firstRow="1" w:lastRow="1" w:firstColumn="1" w:lastColumn="1" w:noHBand="0" w:noVBand="0"/>
      </w:tblPr>
      <w:tblGrid>
        <w:gridCol w:w="435"/>
        <w:gridCol w:w="2200"/>
        <w:gridCol w:w="807"/>
        <w:gridCol w:w="1271"/>
        <w:gridCol w:w="962"/>
        <w:gridCol w:w="1116"/>
        <w:gridCol w:w="1165"/>
        <w:gridCol w:w="1116"/>
      </w:tblGrid>
      <w:tr w:rsidR="00E07E12" w:rsidRPr="007351D4" w:rsidTr="004869F6">
        <w:trPr>
          <w:tblHeader/>
        </w:trPr>
        <w:tc>
          <w:tcPr>
            <w:tcW w:w="468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lastRenderedPageBreak/>
              <w:t>#</w:t>
            </w:r>
          </w:p>
        </w:tc>
        <w:tc>
          <w:tcPr>
            <w:tcW w:w="252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Risk</w:t>
            </w:r>
          </w:p>
        </w:tc>
        <w:tc>
          <w:tcPr>
            <w:tcW w:w="90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Component</w:t>
            </w:r>
          </w:p>
        </w:tc>
        <w:tc>
          <w:tcPr>
            <w:tcW w:w="144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Critical phase</w:t>
            </w:r>
          </w:p>
        </w:tc>
        <w:tc>
          <w:tcPr>
            <w:tcW w:w="108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Severity of risk  (1-5)</w:t>
            </w:r>
          </w:p>
        </w:tc>
        <w:tc>
          <w:tcPr>
            <w:tcW w:w="126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Probability of occurrence (1-5)</w:t>
            </w:r>
          </w:p>
        </w:tc>
        <w:tc>
          <w:tcPr>
            <w:tcW w:w="1316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Risk level (severity* probability)</w:t>
            </w:r>
          </w:p>
        </w:tc>
        <w:tc>
          <w:tcPr>
            <w:tcW w:w="126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Preemptive Action</w:t>
            </w:r>
          </w:p>
        </w:tc>
      </w:tr>
      <w:tr w:rsidR="00E07E12" w:rsidRPr="005423E1" w:rsidTr="004869F6">
        <w:tc>
          <w:tcPr>
            <w:tcW w:w="468" w:type="dxa"/>
          </w:tcPr>
          <w:p w:rsidR="00E07E12" w:rsidRPr="00673AFD" w:rsidRDefault="00E07E12" w:rsidP="00673AFD">
            <w:pPr>
              <w:pStyle w:val="TableNumeric"/>
              <w:numPr>
                <w:ilvl w:val="0"/>
                <w:numId w:val="42"/>
              </w:numPr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Lack of management commitment to the project which is reflected in the allocation of required resources 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Failure to set up committees to manage the project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Lack of involvement or commitment by the steering committee 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Steering committee lacks budgetary authority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Professional project staff and/or involved parties not specified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Analysis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Numerous third parties involved (vendors)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Numerous internal involved parties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Development by a third party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No project manager representing the organization in a system developed by a third party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Lack of commitment by internal parties (in the organization)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Lack of involvement of O&amp;M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Analysis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Inexperienced project manager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Inexperienced systems analysts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Analysis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Inexperienced developers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Unknowledgeable personnel – in a specific area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Temporary manpower or high personnel turnover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Transfer of personnel to other projects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Shortage of key personnel at critical periods of the project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Faulty interpersonal communications in the project staff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Faulty interpersonal communications between project staff and users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Lack of prior experience in specific areas of the project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Lack of professional personnel with the required security clearance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Operating teams lack familiarity with tools, operating systems or hardware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4.1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Project with an inflexible schedule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4.2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Lack of resources for system development within the assigned time frame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4.2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Project scope (scheduled by years)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4.2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Long intervals between milestones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4.2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Complexity or difficulties in project implementation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4.2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Complex work plan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4.2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No first deliverable – one year after the start of the project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4.2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Lack of existing and available documentation 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4.5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Training &amp; Com-missioning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Lack of defined standards for writing and development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4.5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Lack of procedures for costing and integrating changes in system analysis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4.6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Design &amp; Build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highlight w:val="yellow"/>
                <w:lang w:eastAsia="en-US"/>
              </w:rPr>
            </w:pPr>
            <w:r w:rsidRPr="005423E1">
              <w:rPr>
                <w:lang w:eastAsia="en-US"/>
              </w:rPr>
              <w:t>Problems that can be expected in commissioning the system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4.7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Training &amp; Com-missioning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Problems that can be expected in importing data into the system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4.7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Installation &amp; Trial-run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Numerous required procedures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4.7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Training &amp; Com-missioning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highlight w:val="yellow"/>
                <w:lang w:eastAsia="en-US"/>
              </w:rPr>
            </w:pPr>
            <w:r w:rsidRPr="005423E1">
              <w:rPr>
                <w:lang w:eastAsia="en-US"/>
              </w:rPr>
              <w:t>User is not experienced enough to integrate the system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4.7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Training &amp; Com-missioning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User is not prepared to receive the system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4.7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Training &amp; Com-missioning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Numerous training courses required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4.7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Training &amp; Com-missioning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O&amp;M changes required parallel to the system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4.7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Training &amp; Com-missioning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Development of the system by configurations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4.9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Installation &amp; Trial-run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Inexperienced testers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4.8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Testing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Problems to be expected in system testing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4.8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Testing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Inability to run tests, including load tests, live database scenarios, and the suitability of the client environment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4.8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Testing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Setting up a testing environment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4.8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Testing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rFonts w:hint="cs"/>
                <w:lang w:eastAsia="en-US"/>
              </w:rPr>
              <w:t>N</w:t>
            </w:r>
            <w:r w:rsidRPr="005423E1">
              <w:rPr>
                <w:lang w:eastAsia="en-US"/>
              </w:rPr>
              <w:t>umerous tests required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4.8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Testing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Lack of involvement of Quality Assurance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4.8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The project requires multiple pilots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4.8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No use of a pilot (beta version)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4.8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</w:tbl>
    <w:p w:rsidR="00E07E12" w:rsidRDefault="00E07E12" w:rsidP="00673AFD">
      <w:pPr>
        <w:pStyle w:val="1"/>
      </w:pPr>
      <w:r w:rsidRPr="005423E1">
        <w:t>Chapter 5 - Cost</w:t>
      </w:r>
    </w:p>
    <w:tbl>
      <w:tblPr>
        <w:tblStyle w:val="a3"/>
        <w:tblW w:w="9072" w:type="dxa"/>
        <w:tblLayout w:type="fixed"/>
        <w:tblLook w:val="01E0" w:firstRow="1" w:lastRow="1" w:firstColumn="1" w:lastColumn="1" w:noHBand="0" w:noVBand="0"/>
      </w:tblPr>
      <w:tblGrid>
        <w:gridCol w:w="435"/>
        <w:gridCol w:w="2200"/>
        <w:gridCol w:w="807"/>
        <w:gridCol w:w="1271"/>
        <w:gridCol w:w="962"/>
        <w:gridCol w:w="1116"/>
        <w:gridCol w:w="1165"/>
        <w:gridCol w:w="1116"/>
      </w:tblGrid>
      <w:tr w:rsidR="00E07E12" w:rsidRPr="007351D4" w:rsidTr="004869F6">
        <w:trPr>
          <w:tblHeader/>
        </w:trPr>
        <w:tc>
          <w:tcPr>
            <w:tcW w:w="468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#</w:t>
            </w:r>
          </w:p>
        </w:tc>
        <w:tc>
          <w:tcPr>
            <w:tcW w:w="252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Risk</w:t>
            </w:r>
          </w:p>
        </w:tc>
        <w:tc>
          <w:tcPr>
            <w:tcW w:w="90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Component</w:t>
            </w:r>
          </w:p>
        </w:tc>
        <w:tc>
          <w:tcPr>
            <w:tcW w:w="144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Critical phase</w:t>
            </w:r>
          </w:p>
        </w:tc>
        <w:tc>
          <w:tcPr>
            <w:tcW w:w="108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Severity of risk  (1-5)</w:t>
            </w:r>
          </w:p>
        </w:tc>
        <w:tc>
          <w:tcPr>
            <w:tcW w:w="126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Probability of occurrence (1-5)</w:t>
            </w:r>
          </w:p>
        </w:tc>
        <w:tc>
          <w:tcPr>
            <w:tcW w:w="1316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Risk level (severity* probability)</w:t>
            </w:r>
          </w:p>
        </w:tc>
        <w:tc>
          <w:tcPr>
            <w:tcW w:w="1260" w:type="dxa"/>
            <w:shd w:val="clear" w:color="auto" w:fill="F3F3F3"/>
          </w:tcPr>
          <w:p w:rsidR="00E07E12" w:rsidRPr="007351D4" w:rsidRDefault="00E07E12" w:rsidP="00E07E12">
            <w:pPr>
              <w:pStyle w:val="TableHead"/>
              <w:rPr>
                <w:sz w:val="20"/>
                <w:szCs w:val="20"/>
                <w:lang w:eastAsia="en-US"/>
              </w:rPr>
            </w:pPr>
            <w:r w:rsidRPr="007351D4">
              <w:rPr>
                <w:sz w:val="20"/>
                <w:szCs w:val="20"/>
                <w:lang w:eastAsia="en-US"/>
              </w:rPr>
              <w:t>Preemptive Action</w:t>
            </w:r>
          </w:p>
        </w:tc>
      </w:tr>
      <w:tr w:rsidR="00E07E12" w:rsidRPr="005423E1" w:rsidTr="004869F6">
        <w:tc>
          <w:tcPr>
            <w:tcW w:w="468" w:type="dxa"/>
          </w:tcPr>
          <w:p w:rsidR="00E07E12" w:rsidRPr="00673AFD" w:rsidRDefault="00E07E12" w:rsidP="00673AFD">
            <w:pPr>
              <w:pStyle w:val="TableNumeric"/>
              <w:numPr>
                <w:ilvl w:val="0"/>
                <w:numId w:val="43"/>
              </w:numPr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Difficulty of precisely estimating development valuations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5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Definition of budgetary constraints for the project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5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 xml:space="preserve">Uncertainty about the costing of all the </w:t>
            </w:r>
            <w:r w:rsidRPr="005423E1">
              <w:rPr>
                <w:lang w:eastAsia="en-US"/>
              </w:rPr>
              <w:lastRenderedPageBreak/>
              <w:t>system's components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lastRenderedPageBreak/>
              <w:t>5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Too many component 98s in the system documents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5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Analysis</w:t>
            </w: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Issuing the RFP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5</w:t>
            </w: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No feasibility study or evaluation of alternatives was performed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Changes will destabilize the software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There is no defined development methodology (not according to MethodA)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New analysis or development method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  <w:tr w:rsidR="00E07E12" w:rsidRPr="005423E1" w:rsidTr="004869F6">
        <w:tc>
          <w:tcPr>
            <w:tcW w:w="468" w:type="dxa"/>
          </w:tcPr>
          <w:p w:rsidR="00E07E12" w:rsidRPr="005423E1" w:rsidRDefault="00E07E12" w:rsidP="00673AFD">
            <w:pPr>
              <w:pStyle w:val="TableNumeric"/>
            </w:pPr>
          </w:p>
        </w:tc>
        <w:tc>
          <w:tcPr>
            <w:tcW w:w="252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  <w:r w:rsidRPr="005423E1">
              <w:rPr>
                <w:lang w:eastAsia="en-US"/>
              </w:rPr>
              <w:t>Numerous legal approvals required</w:t>
            </w:r>
          </w:p>
        </w:tc>
        <w:tc>
          <w:tcPr>
            <w:tcW w:w="90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44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08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316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  <w:tc>
          <w:tcPr>
            <w:tcW w:w="1260" w:type="dxa"/>
          </w:tcPr>
          <w:p w:rsidR="00E07E12" w:rsidRPr="005423E1" w:rsidRDefault="00E07E12" w:rsidP="00E07E12">
            <w:pPr>
              <w:pStyle w:val="TableText"/>
              <w:rPr>
                <w:lang w:eastAsia="en-US"/>
              </w:rPr>
            </w:pPr>
          </w:p>
        </w:tc>
      </w:tr>
    </w:tbl>
    <w:p w:rsidR="00E07E12" w:rsidRPr="00147C98" w:rsidRDefault="00E07E12" w:rsidP="00E07E12">
      <w:pPr>
        <w:pStyle w:val="Normal1"/>
        <w:ind w:left="0"/>
      </w:pPr>
    </w:p>
    <w:sectPr w:rsidR="00E07E12" w:rsidRPr="00147C98" w:rsidSect="00486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hebrew2"/>
      </w:endnotePr>
      <w:pgSz w:w="11906" w:h="16838" w:code="9"/>
      <w:pgMar w:top="1418" w:right="1418" w:bottom="1418" w:left="1418" w:header="720" w:footer="720" w:gutter="0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E12" w:rsidRDefault="00E07E12">
      <w:r>
        <w:separator/>
      </w:r>
    </w:p>
  </w:endnote>
  <w:endnote w:type="continuationSeparator" w:id="0">
    <w:p w:rsidR="00E07E12" w:rsidRDefault="00E07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7C9" w:rsidRDefault="00B807C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7C9" w:rsidRDefault="00B807C9" w:rsidP="00B807C9">
    <w:pPr>
      <w:pStyle w:val="FooterTitle"/>
      <w:jc w:val="center"/>
      <w:rPr>
        <w:b/>
        <w:bCs/>
      </w:rPr>
    </w:pPr>
    <w:r>
      <w:rPr>
        <w:b/>
        <w:bCs/>
      </w:rPr>
      <w:t>- &lt;Classification&gt; -</w:t>
    </w:r>
  </w:p>
  <w:p w:rsidR="00B807C9" w:rsidRDefault="00B807C9" w:rsidP="00B807C9">
    <w:pPr>
      <w:pStyle w:val="FooterTitle"/>
      <w:jc w:val="center"/>
    </w:pPr>
    <w:r>
      <w:t>All rights for this product belong to Methoda Computers Ltd.</w:t>
    </w:r>
  </w:p>
  <w:p w:rsidR="00B807C9" w:rsidRDefault="00B807C9" w:rsidP="00B807C9">
    <w:pPr>
      <w:pStyle w:val="FooterTitle"/>
      <w:jc w:val="center"/>
    </w:pPr>
    <w:r>
      <w:t>This product is for private use only</w:t>
    </w:r>
  </w:p>
  <w:p w:rsidR="00B807C9" w:rsidRDefault="00B807C9" w:rsidP="00B807C9">
    <w:pPr>
      <w:pStyle w:val="FooterTitle"/>
      <w:jc w:val="center"/>
    </w:pPr>
    <w:r>
      <w:t>Commercial use requires MethodA licensing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12" w:rsidRDefault="002A4CC1">
    <w:pPr>
      <w:pStyle w:val="a4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79E98A0" wp14:editId="3A51F855">
              <wp:simplePos x="0" y="0"/>
              <wp:positionH relativeFrom="column">
                <wp:posOffset>1600200</wp:posOffset>
              </wp:positionH>
              <wp:positionV relativeFrom="paragraph">
                <wp:posOffset>-184785</wp:posOffset>
              </wp:positionV>
              <wp:extent cx="3200400" cy="685800"/>
              <wp:effectExtent l="9525" t="5715" r="9525" b="1333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07E12" w:rsidRDefault="00E07E12">
                          <w:pPr>
                            <w:pStyle w:val="a4"/>
                            <w:jc w:val="center"/>
                          </w:pPr>
                          <w:r>
                            <w:t>©</w:t>
                          </w:r>
                        </w:p>
                        <w:p w:rsidR="00E07E12" w:rsidRDefault="00E07E12">
                          <w:pPr>
                            <w:pStyle w:val="a4"/>
                            <w:jc w:val="center"/>
                          </w:pPr>
                          <w:r>
                            <w:t>All rights reserved</w:t>
                          </w:r>
                        </w:p>
                        <w:p w:rsidR="00E07E12" w:rsidRDefault="00E07E12">
                          <w:pPr>
                            <w:pStyle w:val="a4"/>
                            <w:jc w:val="center"/>
                          </w:pPr>
                          <w:r>
                            <w:t xml:space="preserve">SEFER is a commercial product owned by Methoda Computers, Ltd. , POB 3521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t>Ramat-Gan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t>Israel</w:t>
                              </w:r>
                            </w:smartTag>
                          </w:smartTag>
                          <w:r>
                            <w:t>.</w:t>
                          </w:r>
                        </w:p>
                        <w:p w:rsidR="00E07E12" w:rsidRDefault="00E07E12"/>
                        <w:p w:rsidR="00E07E12" w:rsidRDefault="00E07E1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E98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6pt;margin-top:-14.55pt;width:25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" o:allowincell="f">
              <v:textbox>
                <w:txbxContent>
                  <w:p w:rsidR="00E07E12" w:rsidRDefault="00E07E12">
                    <w:pPr>
                      <w:pStyle w:val="a4"/>
                      <w:jc w:val="center"/>
                    </w:pPr>
                    <w:r>
                      <w:t>©</w:t>
                    </w:r>
                  </w:p>
                  <w:p w:rsidR="00E07E12" w:rsidRDefault="00E07E12">
                    <w:pPr>
                      <w:pStyle w:val="a4"/>
                      <w:jc w:val="center"/>
                    </w:pPr>
                    <w:r>
                      <w:t>All rights reserved</w:t>
                    </w:r>
                  </w:p>
                  <w:p w:rsidR="00E07E12" w:rsidRDefault="00E07E12">
                    <w:pPr>
                      <w:pStyle w:val="a4"/>
                      <w:jc w:val="center"/>
                    </w:pPr>
                    <w:r>
                      <w:t xml:space="preserve">SEFER is a commercial product owned by Methoda Computers, Ltd. , POB 3521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t>Ramat-Gan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country-region">
                        <w:r>
                          <w:t>Israel</w:t>
                        </w:r>
                      </w:smartTag>
                    </w:smartTag>
                    <w:r>
                      <w:t>.</w:t>
                    </w:r>
                  </w:p>
                  <w:p w:rsidR="00E07E12" w:rsidRDefault="00E07E12"/>
                  <w:p w:rsidR="00E07E12" w:rsidRDefault="00E07E12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E12" w:rsidRDefault="00E07E12">
      <w:r>
        <w:separator/>
      </w:r>
    </w:p>
  </w:footnote>
  <w:footnote w:type="continuationSeparator" w:id="0">
    <w:p w:rsidR="00E07E12" w:rsidRDefault="00E07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7C9" w:rsidRDefault="00B807C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E12" w:rsidRDefault="00B807C9" w:rsidP="00673AFD">
    <w:pPr>
      <w:pStyle w:val="HeaderTitle"/>
    </w:pPr>
    <w:r>
      <w:fldChar w:fldCharType="begin"/>
    </w:r>
    <w:r>
      <w:instrText xml:space="preserve"> TITLE  \* MERGEFORMAT </w:instrText>
    </w:r>
    <w:r>
      <w:fldChar w:fldCharType="separate"/>
    </w:r>
    <w:r w:rsidR="004869F6">
      <w:t>Project Risk Assessment Questionnaire</w:t>
    </w:r>
    <w:r>
      <w:fldChar w:fldCharType="end"/>
    </w:r>
    <w:r w:rsidR="00E07E12">
      <w:tab/>
    </w:r>
    <w:r w:rsidR="00E07E12">
      <w:rPr>
        <w:b/>
        <w:bCs/>
      </w:rPr>
      <w:fldChar w:fldCharType="begin"/>
    </w:r>
    <w:r w:rsidR="00E07E12">
      <w:rPr>
        <w:b/>
        <w:bCs/>
      </w:rPr>
      <w:instrText xml:space="preserve"> DOCPROPERTY "Company"  \* MERGEFORMAT </w:instrText>
    </w:r>
    <w:r w:rsidR="00E07E12">
      <w:rPr>
        <w:b/>
        <w:bCs/>
      </w:rPr>
      <w:fldChar w:fldCharType="separate"/>
    </w:r>
    <w:r w:rsidR="004869F6">
      <w:rPr>
        <w:b/>
        <w:bCs/>
      </w:rPr>
      <w:t>&lt;Organization&gt;</w:t>
    </w:r>
    <w:r w:rsidR="00E07E12">
      <w:rPr>
        <w:b/>
        <w:bCs/>
      </w:rPr>
      <w:fldChar w:fldCharType="end"/>
    </w:r>
    <w:r w:rsidR="00E07E12">
      <w:rPr>
        <w:b/>
        <w:bCs/>
      </w:rPr>
      <w:t xml:space="preserve"> </w:t>
    </w:r>
    <w:r w:rsidR="00E07E12">
      <w:tab/>
      <w:t xml:space="preserve"> </w:t>
    </w:r>
    <w:r w:rsidR="00E07E12">
      <w:fldChar w:fldCharType="begin"/>
    </w:r>
    <w:r w:rsidR="00E07E12">
      <w:instrText xml:space="preserve"> SAVEDATE \@ "dd/MM/yyyy" \* MERGEFORMAT </w:instrText>
    </w:r>
    <w:r w:rsidR="00E07E12">
      <w:fldChar w:fldCharType="separate"/>
    </w:r>
    <w:r>
      <w:rPr>
        <w:noProof/>
      </w:rPr>
      <w:t>07/04/2015</w:t>
    </w:r>
    <w:r w:rsidR="00E07E12">
      <w:fldChar w:fldCharType="end"/>
    </w:r>
  </w:p>
  <w:p w:rsidR="00E07E12" w:rsidRDefault="004869F6" w:rsidP="00673AFD">
    <w:pPr>
      <w:pStyle w:val="HeaderTitle"/>
    </w:pPr>
    <w:fldSimple w:instr=" SUBJECT  \* MERGEFORMAT ">
      <w:r>
        <w:t>&lt;Project&gt;</w:t>
      </w:r>
    </w:fldSimple>
    <w:r w:rsidR="00E07E12">
      <w:tab/>
    </w:r>
    <w:r w:rsidR="00E07E12">
      <w:tab/>
      <w:t>Version: M.n</w:t>
    </w:r>
  </w:p>
  <w:p w:rsidR="00E07E12" w:rsidRDefault="00B807C9" w:rsidP="00673AFD">
    <w:pPr>
      <w:pStyle w:val="HeaderTitle"/>
    </w:pPr>
    <w:r>
      <w:fldChar w:fldCharType="begin"/>
    </w:r>
    <w:r>
      <w:instrText xml:space="preserve"> FILENAME  \* MERGEFORMAT </w:instrText>
    </w:r>
    <w:r>
      <w:fldChar w:fldCharType="separate"/>
    </w:r>
    <w:r w:rsidR="004869F6">
      <w:rPr>
        <w:noProof/>
      </w:rPr>
      <w:t>e_ra_wform03</w:t>
    </w:r>
    <w:r>
      <w:rPr>
        <w:noProof/>
      </w:rPr>
      <w:fldChar w:fldCharType="end"/>
    </w:r>
    <w:r w:rsidR="00E07E12">
      <w:tab/>
    </w:r>
    <w:r w:rsidR="00E07E12">
      <w:tab/>
      <w:t xml:space="preserve">Page </w:t>
    </w:r>
    <w:r w:rsidR="00E07E12">
      <w:fldChar w:fldCharType="begin"/>
    </w:r>
    <w:r w:rsidR="00E07E12">
      <w:instrText xml:space="preserve"> PAGE </w:instrText>
    </w:r>
    <w:r w:rsidR="00E07E12">
      <w:fldChar w:fldCharType="separate"/>
    </w:r>
    <w:r>
      <w:rPr>
        <w:noProof/>
      </w:rPr>
      <w:t>1</w:t>
    </w:r>
    <w:r w:rsidR="00E07E12">
      <w:fldChar w:fldCharType="end"/>
    </w:r>
    <w:r w:rsidR="00E07E12"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11</w:t>
    </w:r>
    <w:r>
      <w:rPr>
        <w:noProof/>
      </w:rPr>
      <w:fldChar w:fldCharType="end"/>
    </w:r>
  </w:p>
  <w:p w:rsidR="00E07E12" w:rsidRDefault="00B807C9" w:rsidP="00673AFD">
    <w:pPr>
      <w:pStyle w:val="SectionTitle"/>
    </w:pPr>
    <w:r>
      <w:fldChar w:fldCharType="begin"/>
    </w:r>
    <w:r>
      <w:instrText xml:space="preserve"> TITLE   \* MERGEFORMAT </w:instrText>
    </w:r>
    <w:r>
      <w:fldChar w:fldCharType="separate"/>
    </w:r>
    <w:r w:rsidR="004869F6">
      <w:t>Project Risk Assessment Questionnaire</w:t>
    </w:r>
    <w:r>
      <w:fldChar w:fldCharType="end"/>
    </w:r>
  </w:p>
  <w:p w:rsidR="00E07E12" w:rsidRDefault="00E07E12" w:rsidP="00673AFD">
    <w:pPr>
      <w:pStyle w:val="HeaderTit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7C9" w:rsidRDefault="00B807C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4BE863EC"/>
    <w:lvl w:ilvl="0" w:tplc="05560FDA">
      <w:start w:val="1"/>
      <w:numFmt w:val="lowerLetter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E9C276F4"/>
    <w:lvl w:ilvl="0" w:tplc="B8E26782">
      <w:start w:val="1"/>
      <w:numFmt w:val="bullet"/>
      <w:pStyle w:val="Remark3"/>
      <w:lvlText w:val=""/>
      <w:lvlJc w:val="left"/>
      <w:pPr>
        <w:ind w:left="1443" w:hanging="360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C8F26D54"/>
    <w:lvl w:ilvl="0" w:tplc="49FEFC18">
      <w:start w:val="1"/>
      <w:numFmt w:val="bullet"/>
      <w:pStyle w:val="Remark2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>
    <w:nsid w:val="0C431A6B"/>
    <w:multiLevelType w:val="hybridMultilevel"/>
    <w:tmpl w:val="C18EF2AA"/>
    <w:lvl w:ilvl="0" w:tplc="335EFB5E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E05CD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026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83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2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C41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5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CB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C7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0B7EB8"/>
    <w:multiLevelType w:val="multilevel"/>
    <w:tmpl w:val="87E288F2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8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9">
    <w:nsid w:val="1C313556"/>
    <w:multiLevelType w:val="hybridMultilevel"/>
    <w:tmpl w:val="3BA22C6A"/>
    <w:lvl w:ilvl="0" w:tplc="D59A11FA">
      <w:start w:val="1"/>
      <w:numFmt w:val="bullet"/>
      <w:pStyle w:val="Remark4"/>
      <w:lvlText w:val=""/>
      <w:lvlJc w:val="left"/>
      <w:pPr>
        <w:ind w:left="1800" w:hanging="360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93988"/>
    <w:multiLevelType w:val="hybridMultilevel"/>
    <w:tmpl w:val="52669CD0"/>
    <w:lvl w:ilvl="0" w:tplc="E07A2E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51B4D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60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E3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87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61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4E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0A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C4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1373C"/>
    <w:multiLevelType w:val="hybridMultilevel"/>
    <w:tmpl w:val="C0842584"/>
    <w:lvl w:ilvl="0" w:tplc="E4923EAA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70BEA5E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7124BDE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129072FE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E86240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A362820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EF2AA93E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5B7E6BB4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5926664E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32FA5F0B"/>
    <w:multiLevelType w:val="multilevel"/>
    <w:tmpl w:val="7A6E5D32"/>
    <w:lvl w:ilvl="0">
      <w:start w:val="1"/>
      <w:numFmt w:val="lowerLetter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6">
    <w:nsid w:val="3CD62704"/>
    <w:multiLevelType w:val="hybridMultilevel"/>
    <w:tmpl w:val="AF42EC60"/>
    <w:lvl w:ilvl="0" w:tplc="B0D67216">
      <w:start w:val="1"/>
      <w:numFmt w:val="bullet"/>
      <w:pStyle w:val="Remark1"/>
      <w:lvlText w:val=""/>
      <w:lvlJc w:val="left"/>
      <w:pPr>
        <w:ind w:left="717" w:hanging="360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41157488"/>
    <w:multiLevelType w:val="hybridMultilevel"/>
    <w:tmpl w:val="975E5EC8"/>
    <w:lvl w:ilvl="0" w:tplc="93082788">
      <w:start w:val="1"/>
      <w:numFmt w:val="bullet"/>
      <w:pStyle w:val="Remark5"/>
      <w:lvlText w:val="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8">
    <w:nsid w:val="42D0646D"/>
    <w:multiLevelType w:val="hybridMultilevel"/>
    <w:tmpl w:val="663CA130"/>
    <w:lvl w:ilvl="0" w:tplc="B2ECB8CE">
      <w:start w:val="1"/>
      <w:numFmt w:val="lowerLetter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0">
    <w:nsid w:val="46BE2B8F"/>
    <w:multiLevelType w:val="multilevel"/>
    <w:tmpl w:val="02D05B36"/>
    <w:lvl w:ilvl="0">
      <w:start w:val="1"/>
      <w:numFmt w:val="decimal"/>
      <w:pStyle w:val="Outline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1"/>
        </w:tabs>
        <w:ind w:left="2211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1854"/>
      </w:pPr>
      <w:rPr>
        <w:rFonts w:hint="default"/>
      </w:rPr>
    </w:lvl>
  </w:abstractNum>
  <w:abstractNum w:abstractNumId="21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2">
    <w:nsid w:val="4FEA1D32"/>
    <w:multiLevelType w:val="multilevel"/>
    <w:tmpl w:val="70B2BC9A"/>
    <w:lvl w:ilvl="0">
      <w:start w:val="1"/>
      <w:numFmt w:val="lowerLetter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282620"/>
    <w:multiLevelType w:val="hybridMultilevel"/>
    <w:tmpl w:val="6AA6EAA6"/>
    <w:lvl w:ilvl="0" w:tplc="D8D06366">
      <w:start w:val="1"/>
      <w:numFmt w:val="bullet"/>
      <w:pStyle w:val="Instruction"/>
      <w:lvlText w:val=""/>
      <w:lvlJc w:val="left"/>
      <w:pPr>
        <w:tabs>
          <w:tab w:val="num" w:pos="397"/>
        </w:tabs>
        <w:ind w:left="397" w:right="397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53F403C0"/>
    <w:multiLevelType w:val="hybridMultilevel"/>
    <w:tmpl w:val="DD301F66"/>
    <w:lvl w:ilvl="0" w:tplc="7F1CF92E">
      <w:start w:val="1"/>
      <w:numFmt w:val="bullet"/>
      <w:pStyle w:val="Instruction2"/>
      <w:lvlText w:val="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563F71F9"/>
    <w:multiLevelType w:val="multilevel"/>
    <w:tmpl w:val="19821190"/>
    <w:lvl w:ilvl="0">
      <w:start w:val="1"/>
      <w:numFmt w:val="decimal"/>
      <w:pStyle w:val="Outline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6">
    <w:nsid w:val="57A80C9D"/>
    <w:multiLevelType w:val="hybridMultilevel"/>
    <w:tmpl w:val="4CB8A022"/>
    <w:lvl w:ilvl="0" w:tplc="9674555A">
      <w:start w:val="1"/>
      <w:numFmt w:val="bullet"/>
      <w:pStyle w:val="Remark0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D58D3"/>
    <w:multiLevelType w:val="multilevel"/>
    <w:tmpl w:val="60B20348"/>
    <w:lvl w:ilvl="0">
      <w:start w:val="1"/>
      <w:numFmt w:val="lowerLetter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C517A"/>
    <w:multiLevelType w:val="multilevel"/>
    <w:tmpl w:val="B052B4D8"/>
    <w:lvl w:ilvl="0">
      <w:start w:val="1"/>
      <w:numFmt w:val="lowerLetter"/>
      <w:pStyle w:val="Alpha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hint="default"/>
      </w:rPr>
    </w:lvl>
  </w:abstractNum>
  <w:abstractNum w:abstractNumId="30">
    <w:nsid w:val="644D1859"/>
    <w:multiLevelType w:val="multilevel"/>
    <w:tmpl w:val="5E64A5AE"/>
    <w:lvl w:ilvl="0">
      <w:start w:val="1"/>
      <w:numFmt w:val="lowerLetter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2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3">
    <w:nsid w:val="745F3614"/>
    <w:multiLevelType w:val="hybridMultilevel"/>
    <w:tmpl w:val="F9C461D0"/>
    <w:lvl w:ilvl="0" w:tplc="FE5252DE">
      <w:start w:val="1"/>
      <w:numFmt w:val="bullet"/>
      <w:pStyle w:val="Instruction3"/>
      <w:lvlText w:val="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4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5">
    <w:nsid w:val="7BE55DF3"/>
    <w:multiLevelType w:val="hybridMultilevel"/>
    <w:tmpl w:val="DC202FF4"/>
    <w:lvl w:ilvl="0" w:tplc="64EAD00C">
      <w:start w:val="1"/>
      <w:numFmt w:val="bullet"/>
      <w:pStyle w:val="Instruction4"/>
      <w:lvlText w:val="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261430"/>
    <w:multiLevelType w:val="multilevel"/>
    <w:tmpl w:val="D158BB84"/>
    <w:lvl w:ilvl="0">
      <w:start w:val="1"/>
      <w:numFmt w:val="lowerLetter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1D0B3A"/>
    <w:multiLevelType w:val="hybridMultilevel"/>
    <w:tmpl w:val="BC1059FA"/>
    <w:lvl w:ilvl="0" w:tplc="00D8C290">
      <w:start w:val="1"/>
      <w:numFmt w:val="bullet"/>
      <w:pStyle w:val="Instruction1"/>
      <w:lvlText w:val="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8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29"/>
  </w:num>
  <w:num w:numId="2">
    <w:abstractNumId w:val="23"/>
  </w:num>
  <w:num w:numId="3">
    <w:abstractNumId w:val="37"/>
  </w:num>
  <w:num w:numId="4">
    <w:abstractNumId w:val="24"/>
  </w:num>
  <w:num w:numId="5">
    <w:abstractNumId w:val="33"/>
  </w:num>
  <w:num w:numId="6">
    <w:abstractNumId w:val="5"/>
  </w:num>
  <w:num w:numId="7">
    <w:abstractNumId w:val="35"/>
  </w:num>
  <w:num w:numId="8">
    <w:abstractNumId w:val="14"/>
  </w:num>
  <w:num w:numId="9">
    <w:abstractNumId w:val="19"/>
  </w:num>
  <w:num w:numId="10">
    <w:abstractNumId w:val="15"/>
  </w:num>
  <w:num w:numId="11">
    <w:abstractNumId w:val="20"/>
  </w:num>
  <w:num w:numId="12">
    <w:abstractNumId w:val="25"/>
  </w:num>
  <w:num w:numId="13">
    <w:abstractNumId w:val="32"/>
  </w:num>
  <w:num w:numId="14">
    <w:abstractNumId w:val="26"/>
  </w:num>
  <w:num w:numId="15">
    <w:abstractNumId w:val="16"/>
  </w:num>
  <w:num w:numId="16">
    <w:abstractNumId w:val="2"/>
  </w:num>
  <w:num w:numId="17">
    <w:abstractNumId w:val="1"/>
  </w:num>
  <w:num w:numId="18">
    <w:abstractNumId w:val="9"/>
  </w:num>
  <w:num w:numId="19">
    <w:abstractNumId w:val="17"/>
  </w:num>
  <w:num w:numId="20">
    <w:abstractNumId w:val="0"/>
  </w:num>
  <w:num w:numId="21">
    <w:abstractNumId w:val="11"/>
  </w:num>
  <w:num w:numId="22">
    <w:abstractNumId w:val="27"/>
  </w:num>
  <w:num w:numId="23">
    <w:abstractNumId w:val="34"/>
  </w:num>
  <w:num w:numId="24">
    <w:abstractNumId w:val="22"/>
  </w:num>
  <w:num w:numId="25">
    <w:abstractNumId w:val="36"/>
  </w:num>
  <w:num w:numId="26">
    <w:abstractNumId w:val="3"/>
  </w:num>
  <w:num w:numId="27">
    <w:abstractNumId w:val="30"/>
  </w:num>
  <w:num w:numId="28">
    <w:abstractNumId w:val="28"/>
  </w:num>
  <w:num w:numId="29">
    <w:abstractNumId w:val="18"/>
  </w:num>
  <w:num w:numId="30">
    <w:abstractNumId w:val="8"/>
  </w:num>
  <w:num w:numId="31">
    <w:abstractNumId w:val="13"/>
  </w:num>
  <w:num w:numId="32">
    <w:abstractNumId w:val="12"/>
  </w:num>
  <w:num w:numId="33">
    <w:abstractNumId w:val="4"/>
  </w:num>
  <w:num w:numId="34">
    <w:abstractNumId w:val="10"/>
  </w:num>
  <w:num w:numId="35">
    <w:abstractNumId w:val="21"/>
  </w:num>
  <w:num w:numId="36">
    <w:abstractNumId w:val="7"/>
  </w:num>
  <w:num w:numId="37">
    <w:abstractNumId w:val="38"/>
  </w:num>
  <w:num w:numId="38">
    <w:abstractNumId w:val="6"/>
  </w:num>
  <w:num w:numId="39">
    <w:abstractNumId w:val="31"/>
  </w:num>
  <w:num w:numId="40">
    <w:abstractNumId w:val="27"/>
    <w:lvlOverride w:ilvl="0">
      <w:startOverride w:val="1"/>
    </w:lvlOverride>
  </w:num>
  <w:num w:numId="41">
    <w:abstractNumId w:val="27"/>
    <w:lvlOverride w:ilvl="0">
      <w:startOverride w:val="1"/>
    </w:lvlOverride>
  </w:num>
  <w:num w:numId="42">
    <w:abstractNumId w:val="27"/>
    <w:lvlOverride w:ilvl="0">
      <w:startOverride w:val="1"/>
    </w:lvlOverride>
  </w:num>
  <w:num w:numId="43">
    <w:abstractNumId w:val="27"/>
    <w:lvlOverride w:ilvl="0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numFmt w:val="hebrew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LX_CT_Tags_MaxCount" w:val="0"/>
  </w:docVars>
  <w:rsids>
    <w:rsidRoot w:val="00E07E12"/>
    <w:rsid w:val="00007B27"/>
    <w:rsid w:val="000F0E79"/>
    <w:rsid w:val="001406E0"/>
    <w:rsid w:val="0014582B"/>
    <w:rsid w:val="00163AEF"/>
    <w:rsid w:val="00177ABA"/>
    <w:rsid w:val="00183BE5"/>
    <w:rsid w:val="00192E3F"/>
    <w:rsid w:val="0021333B"/>
    <w:rsid w:val="00240985"/>
    <w:rsid w:val="002A4CC1"/>
    <w:rsid w:val="00382B23"/>
    <w:rsid w:val="00483B48"/>
    <w:rsid w:val="004869F6"/>
    <w:rsid w:val="004F20DD"/>
    <w:rsid w:val="00615A06"/>
    <w:rsid w:val="006534ED"/>
    <w:rsid w:val="00673AFD"/>
    <w:rsid w:val="006E7125"/>
    <w:rsid w:val="007A41A7"/>
    <w:rsid w:val="00823053"/>
    <w:rsid w:val="00927BF5"/>
    <w:rsid w:val="00980D26"/>
    <w:rsid w:val="00B807C9"/>
    <w:rsid w:val="00C93381"/>
    <w:rsid w:val="00E0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1265"/>
    <o:shapelayout v:ext="edit">
      <o:idmap v:ext="edit" data="1"/>
    </o:shapelayout>
  </w:shapeDefaults>
  <w:decimalSymbol w:val="."/>
  <w:listSeparator w:val=","/>
  <w15:docId w15:val="{977DBA0D-3583-4F59-B19B-DB1BAD81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D26"/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Para2"/>
    <w:link w:val="10"/>
    <w:qFormat/>
    <w:rsid w:val="00980D26"/>
    <w:pPr>
      <w:spacing w:before="240" w:line="320" w:lineRule="exact"/>
      <w:ind w:left="720" w:hanging="720"/>
      <w:outlineLvl w:val="0"/>
    </w:pPr>
    <w:rPr>
      <w:b/>
      <w:bCs/>
      <w:smallCaps/>
      <w:noProof/>
      <w:sz w:val="32"/>
      <w:szCs w:val="36"/>
    </w:rPr>
  </w:style>
  <w:style w:type="paragraph" w:styleId="2">
    <w:name w:val="heading 2"/>
    <w:aliases w:val="Heading 2"/>
    <w:basedOn w:val="Base"/>
    <w:next w:val="Para2"/>
    <w:link w:val="20"/>
    <w:qFormat/>
    <w:rsid w:val="00980D26"/>
    <w:pPr>
      <w:spacing w:before="240" w:line="320" w:lineRule="exact"/>
      <w:ind w:left="720" w:hanging="720"/>
      <w:jc w:val="left"/>
      <w:outlineLvl w:val="1"/>
    </w:pPr>
    <w:rPr>
      <w:b/>
      <w:bCs/>
      <w:sz w:val="28"/>
      <w:szCs w:val="32"/>
    </w:rPr>
  </w:style>
  <w:style w:type="paragraph" w:styleId="3">
    <w:name w:val="heading 3"/>
    <w:aliases w:val="Heading 3"/>
    <w:basedOn w:val="Base"/>
    <w:next w:val="Para2"/>
    <w:link w:val="30"/>
    <w:qFormat/>
    <w:rsid w:val="00980D26"/>
    <w:pPr>
      <w:spacing w:before="240" w:line="320" w:lineRule="exact"/>
      <w:jc w:val="left"/>
      <w:outlineLvl w:val="2"/>
    </w:pPr>
    <w:rPr>
      <w:b/>
      <w:bCs/>
      <w:szCs w:val="28"/>
    </w:rPr>
  </w:style>
  <w:style w:type="paragraph" w:styleId="4">
    <w:name w:val="heading 4"/>
    <w:aliases w:val="Heading 4,Hn4,H4"/>
    <w:basedOn w:val="Base"/>
    <w:next w:val="Para2"/>
    <w:link w:val="40"/>
    <w:qFormat/>
    <w:rsid w:val="00980D26"/>
    <w:pPr>
      <w:tabs>
        <w:tab w:val="left" w:pos="720"/>
      </w:tabs>
      <w:spacing w:before="240" w:line="320" w:lineRule="exact"/>
      <w:ind w:left="720" w:hanging="720"/>
      <w:jc w:val="left"/>
      <w:outlineLvl w:val="3"/>
    </w:pPr>
    <w:rPr>
      <w:b/>
      <w:bCs/>
      <w:sz w:val="22"/>
    </w:rPr>
  </w:style>
  <w:style w:type="paragraph" w:styleId="5">
    <w:name w:val="heading 5"/>
    <w:aliases w:val="Heading 5"/>
    <w:basedOn w:val="Base"/>
    <w:next w:val="Para2"/>
    <w:link w:val="50"/>
    <w:qFormat/>
    <w:rsid w:val="00980D26"/>
    <w:pPr>
      <w:spacing w:before="240" w:line="320" w:lineRule="exact"/>
      <w:ind w:left="720" w:hanging="720"/>
      <w:jc w:val="left"/>
      <w:outlineLvl w:val="4"/>
    </w:pPr>
    <w:rPr>
      <w:b/>
      <w:bCs/>
      <w:sz w:val="22"/>
    </w:rPr>
  </w:style>
  <w:style w:type="paragraph" w:styleId="6">
    <w:name w:val="heading 6"/>
    <w:basedOn w:val="Base"/>
    <w:next w:val="Para2"/>
    <w:link w:val="60"/>
    <w:unhideWhenUsed/>
    <w:qFormat/>
    <w:rsid w:val="00980D26"/>
    <w:pPr>
      <w:bidi/>
      <w:spacing w:before="240" w:line="320" w:lineRule="exact"/>
      <w:ind w:left="720" w:hanging="720"/>
      <w:jc w:val="right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nhideWhenUsed/>
    <w:qFormat/>
    <w:rsid w:val="00980D26"/>
    <w:pPr>
      <w:keepNext/>
      <w:keepLines/>
      <w:bidi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980D26"/>
    <w:pPr>
      <w:keepNext/>
      <w:keepLines/>
      <w:bidi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980D26"/>
    <w:pPr>
      <w:keepNext/>
      <w:keepLines/>
      <w:bidi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  <w:rsid w:val="00980D2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80D26"/>
  </w:style>
  <w:style w:type="paragraph" w:customStyle="1" w:styleId="Base">
    <w:name w:val="Base"/>
    <w:link w:val="BaseChar"/>
    <w:rsid w:val="00980D26"/>
    <w:pPr>
      <w:spacing w:before="120" w:line="240" w:lineRule="atLeast"/>
      <w:jc w:val="both"/>
    </w:pPr>
    <w:rPr>
      <w:rFonts w:cs="David"/>
      <w:sz w:val="24"/>
      <w:szCs w:val="24"/>
      <w:lang w:eastAsia="he-IL"/>
    </w:rPr>
  </w:style>
  <w:style w:type="paragraph" w:customStyle="1" w:styleId="AlphaList">
    <w:name w:val="Alpha List"/>
    <w:basedOn w:val="Base"/>
    <w:rsid w:val="00927BF5"/>
    <w:pPr>
      <w:numPr>
        <w:numId w:val="1"/>
      </w:numPr>
    </w:pPr>
  </w:style>
  <w:style w:type="paragraph" w:customStyle="1" w:styleId="AlphaList1">
    <w:name w:val="Alpha List 1"/>
    <w:basedOn w:val="Base"/>
    <w:rsid w:val="00980D26"/>
    <w:pPr>
      <w:numPr>
        <w:numId w:val="24"/>
      </w:numPr>
    </w:pPr>
  </w:style>
  <w:style w:type="paragraph" w:customStyle="1" w:styleId="AlphaList2">
    <w:name w:val="Alpha List 2"/>
    <w:basedOn w:val="Base"/>
    <w:rsid w:val="00980D26"/>
    <w:pPr>
      <w:numPr>
        <w:numId w:val="27"/>
      </w:numPr>
    </w:pPr>
  </w:style>
  <w:style w:type="paragraph" w:customStyle="1" w:styleId="AlphaList3">
    <w:name w:val="Alpha List 3"/>
    <w:basedOn w:val="Base"/>
    <w:rsid w:val="00980D26"/>
    <w:pPr>
      <w:numPr>
        <w:numId w:val="25"/>
      </w:numPr>
    </w:pPr>
  </w:style>
  <w:style w:type="paragraph" w:customStyle="1" w:styleId="BulletList">
    <w:name w:val="Bullet List"/>
    <w:basedOn w:val="Base"/>
    <w:rsid w:val="00980D26"/>
    <w:pPr>
      <w:spacing w:line="320" w:lineRule="exact"/>
    </w:pPr>
  </w:style>
  <w:style w:type="paragraph" w:customStyle="1" w:styleId="BulletList1">
    <w:name w:val="Bullet List 1"/>
    <w:basedOn w:val="Base"/>
    <w:rsid w:val="00980D26"/>
    <w:pPr>
      <w:numPr>
        <w:numId w:val="30"/>
      </w:numPr>
    </w:pPr>
  </w:style>
  <w:style w:type="paragraph" w:customStyle="1" w:styleId="BulletList2">
    <w:name w:val="Bullet List 2"/>
    <w:basedOn w:val="Base"/>
    <w:rsid w:val="00980D26"/>
    <w:pPr>
      <w:numPr>
        <w:numId w:val="31"/>
      </w:numPr>
    </w:pPr>
  </w:style>
  <w:style w:type="paragraph" w:customStyle="1" w:styleId="BulletList3">
    <w:name w:val="Bullet List 3"/>
    <w:basedOn w:val="Base"/>
    <w:rsid w:val="00980D26"/>
    <w:pPr>
      <w:numPr>
        <w:numId w:val="32"/>
      </w:numPr>
    </w:pPr>
  </w:style>
  <w:style w:type="paragraph" w:customStyle="1" w:styleId="BulletList4">
    <w:name w:val="Bullet List 4"/>
    <w:basedOn w:val="Base"/>
    <w:rsid w:val="00980D26"/>
    <w:pPr>
      <w:numPr>
        <w:numId w:val="33"/>
      </w:numPr>
    </w:pPr>
  </w:style>
  <w:style w:type="paragraph" w:customStyle="1" w:styleId="DataItem">
    <w:name w:val="DataItem"/>
    <w:basedOn w:val="Base"/>
    <w:rsid w:val="00927BF5"/>
  </w:style>
  <w:style w:type="paragraph" w:customStyle="1" w:styleId="DataItemB">
    <w:name w:val="DataItemB"/>
    <w:basedOn w:val="Base"/>
    <w:rsid w:val="00927BF5"/>
    <w:pPr>
      <w:jc w:val="left"/>
    </w:pPr>
    <w:rPr>
      <w:b/>
      <w:bCs/>
    </w:rPr>
  </w:style>
  <w:style w:type="paragraph" w:customStyle="1" w:styleId="Draft">
    <w:name w:val="Draft"/>
    <w:basedOn w:val="Base"/>
    <w:rsid w:val="00980D26"/>
    <w:rPr>
      <w:rFonts w:cs="Guttman Yad"/>
      <w:i/>
    </w:rPr>
  </w:style>
  <w:style w:type="paragraph" w:customStyle="1" w:styleId="Draft1">
    <w:name w:val="Draft1"/>
    <w:basedOn w:val="Base"/>
    <w:rsid w:val="00980D26"/>
    <w:pPr>
      <w:ind w:left="357"/>
    </w:pPr>
    <w:rPr>
      <w:rFonts w:cs="Guttman Yad"/>
      <w:i/>
    </w:rPr>
  </w:style>
  <w:style w:type="table" w:styleId="a3">
    <w:name w:val="Table Grid"/>
    <w:basedOn w:val="a1"/>
    <w:uiPriority w:val="59"/>
    <w:rsid w:val="00980D26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ame1">
    <w:name w:val="Frame 1"/>
    <w:basedOn w:val="Base"/>
    <w:rsid w:val="00980D26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0"/>
      <w:ind w:left="794" w:right="794"/>
    </w:pPr>
  </w:style>
  <w:style w:type="paragraph" w:customStyle="1" w:styleId="Frame2">
    <w:name w:val="Frame 2"/>
    <w:basedOn w:val="Base"/>
    <w:rsid w:val="00980D26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980D26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pct20" w:color="auto" w:fill="auto"/>
      <w:spacing w:after="120"/>
      <w:ind w:left="795" w:right="795"/>
    </w:pPr>
    <w:rPr>
      <w:b/>
      <w:bCs/>
    </w:rPr>
  </w:style>
  <w:style w:type="paragraph" w:customStyle="1" w:styleId="Graphic">
    <w:name w:val="Graphic"/>
    <w:basedOn w:val="Base"/>
    <w:rsid w:val="00980D26"/>
    <w:pPr>
      <w:jc w:val="center"/>
    </w:pPr>
  </w:style>
  <w:style w:type="paragraph" w:customStyle="1" w:styleId="Instruction">
    <w:name w:val="Instruction"/>
    <w:basedOn w:val="Base"/>
    <w:rsid w:val="00927BF5"/>
    <w:pPr>
      <w:numPr>
        <w:numId w:val="2"/>
      </w:numPr>
    </w:pPr>
    <w:rPr>
      <w:i/>
      <w:iCs/>
    </w:rPr>
  </w:style>
  <w:style w:type="paragraph" w:customStyle="1" w:styleId="Instruction1">
    <w:name w:val="Instruction1"/>
    <w:basedOn w:val="Base"/>
    <w:rsid w:val="00927BF5"/>
    <w:pPr>
      <w:numPr>
        <w:numId w:val="3"/>
      </w:numPr>
    </w:pPr>
    <w:rPr>
      <w:i/>
      <w:iCs/>
    </w:rPr>
  </w:style>
  <w:style w:type="paragraph" w:customStyle="1" w:styleId="Instruction2">
    <w:name w:val="Instruction2"/>
    <w:basedOn w:val="Base"/>
    <w:rsid w:val="00927BF5"/>
    <w:pPr>
      <w:numPr>
        <w:numId w:val="4"/>
      </w:numPr>
    </w:pPr>
    <w:rPr>
      <w:i/>
      <w:iCs/>
    </w:rPr>
  </w:style>
  <w:style w:type="paragraph" w:customStyle="1" w:styleId="Instruction3">
    <w:name w:val="Instruction3"/>
    <w:basedOn w:val="Base"/>
    <w:rsid w:val="00927BF5"/>
    <w:pPr>
      <w:numPr>
        <w:numId w:val="5"/>
      </w:numPr>
    </w:pPr>
    <w:rPr>
      <w:i/>
      <w:iCs/>
    </w:rPr>
  </w:style>
  <w:style w:type="paragraph" w:customStyle="1" w:styleId="ListContinue1">
    <w:name w:val="List Continue1"/>
    <w:basedOn w:val="Base"/>
    <w:rsid w:val="00980D26"/>
    <w:pPr>
      <w:spacing w:before="0"/>
      <w:ind w:left="720"/>
    </w:pPr>
  </w:style>
  <w:style w:type="paragraph" w:customStyle="1" w:styleId="ListContinue2">
    <w:name w:val="List Continue2"/>
    <w:basedOn w:val="Base"/>
    <w:rsid w:val="00980D26"/>
    <w:pPr>
      <w:ind w:left="1083"/>
    </w:pPr>
  </w:style>
  <w:style w:type="paragraph" w:customStyle="1" w:styleId="ListContinue3">
    <w:name w:val="List Continue3"/>
    <w:basedOn w:val="Base"/>
    <w:rsid w:val="00980D26"/>
    <w:pPr>
      <w:spacing w:before="0"/>
      <w:ind w:left="1440"/>
    </w:pPr>
  </w:style>
  <w:style w:type="paragraph" w:customStyle="1" w:styleId="ListContinue">
    <w:name w:val="ListContinue"/>
    <w:basedOn w:val="Base"/>
    <w:rsid w:val="00927BF5"/>
    <w:pPr>
      <w:spacing w:before="0"/>
      <w:ind w:left="397"/>
    </w:pPr>
  </w:style>
  <w:style w:type="paragraph" w:customStyle="1" w:styleId="11">
    <w:name w:val="רגיל1"/>
    <w:basedOn w:val="Base"/>
    <w:rsid w:val="006E7125"/>
  </w:style>
  <w:style w:type="paragraph" w:customStyle="1" w:styleId="Normaltitle">
    <w:name w:val="Normal title"/>
    <w:basedOn w:val="Base"/>
    <w:next w:val="a"/>
    <w:rsid w:val="00927BF5"/>
    <w:rPr>
      <w:b/>
      <w:bCs/>
    </w:rPr>
  </w:style>
  <w:style w:type="paragraph" w:customStyle="1" w:styleId="Normal1">
    <w:name w:val="Normal1"/>
    <w:basedOn w:val="Base"/>
    <w:rsid w:val="00980D26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927BF5"/>
    <w:pPr>
      <w:ind w:left="397"/>
    </w:pPr>
    <w:rPr>
      <w:b/>
      <w:bCs/>
    </w:rPr>
  </w:style>
  <w:style w:type="paragraph" w:customStyle="1" w:styleId="Normal2">
    <w:name w:val="Normal2"/>
    <w:basedOn w:val="Base"/>
    <w:rsid w:val="00980D26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927BF5"/>
    <w:pPr>
      <w:ind w:left="794"/>
    </w:pPr>
    <w:rPr>
      <w:b/>
      <w:bCs/>
    </w:rPr>
  </w:style>
  <w:style w:type="paragraph" w:customStyle="1" w:styleId="Normal3">
    <w:name w:val="Normal3"/>
    <w:basedOn w:val="Base"/>
    <w:rsid w:val="00927BF5"/>
    <w:pPr>
      <w:ind w:left="1191"/>
    </w:pPr>
  </w:style>
  <w:style w:type="paragraph" w:customStyle="1" w:styleId="Normal3Title">
    <w:name w:val="Normal3 Title"/>
    <w:basedOn w:val="Base"/>
    <w:next w:val="Normal3"/>
    <w:rsid w:val="00927BF5"/>
    <w:pPr>
      <w:ind w:left="1191"/>
    </w:pPr>
    <w:rPr>
      <w:b/>
      <w:bCs/>
    </w:rPr>
  </w:style>
  <w:style w:type="paragraph" w:customStyle="1" w:styleId="NumberList">
    <w:name w:val="Number List"/>
    <w:basedOn w:val="Base"/>
    <w:rsid w:val="00927BF5"/>
    <w:pPr>
      <w:numPr>
        <w:numId w:val="6"/>
      </w:numPr>
    </w:pPr>
  </w:style>
  <w:style w:type="paragraph" w:customStyle="1" w:styleId="NumberList1">
    <w:name w:val="Number List 1"/>
    <w:basedOn w:val="Base"/>
    <w:rsid w:val="00980D26"/>
    <w:pPr>
      <w:numPr>
        <w:numId w:val="36"/>
      </w:numPr>
    </w:pPr>
  </w:style>
  <w:style w:type="paragraph" w:customStyle="1" w:styleId="NumberList2">
    <w:name w:val="Number List 2"/>
    <w:basedOn w:val="Base"/>
    <w:rsid w:val="00980D26"/>
    <w:pPr>
      <w:numPr>
        <w:numId w:val="9"/>
      </w:numPr>
    </w:pPr>
  </w:style>
  <w:style w:type="paragraph" w:customStyle="1" w:styleId="NumberList3">
    <w:name w:val="Number List 3"/>
    <w:basedOn w:val="Base"/>
    <w:rsid w:val="00980D26"/>
    <w:pPr>
      <w:numPr>
        <w:numId w:val="37"/>
      </w:numPr>
    </w:pPr>
  </w:style>
  <w:style w:type="paragraph" w:customStyle="1" w:styleId="SubjectTitle">
    <w:name w:val="Subject Title"/>
    <w:basedOn w:val="Base"/>
    <w:next w:val="Para1"/>
    <w:rsid w:val="00980D26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980D26"/>
    <w:pPr>
      <w:spacing w:after="120"/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927BF5"/>
    <w:pPr>
      <w:pageBreakBefore/>
      <w:spacing w:after="120"/>
      <w:jc w:val="center"/>
    </w:pPr>
    <w:rPr>
      <w:b/>
      <w:bCs/>
      <w:smallCaps/>
      <w:spacing w:val="60"/>
      <w:sz w:val="32"/>
      <w:szCs w:val="32"/>
    </w:rPr>
  </w:style>
  <w:style w:type="paragraph" w:customStyle="1" w:styleId="Tableofcontents1">
    <w:name w:val="Table of contents 1"/>
    <w:basedOn w:val="Tableofcontents"/>
    <w:next w:val="Normal1"/>
    <w:rsid w:val="00927BF5"/>
    <w:pPr>
      <w:pageBreakBefore w:val="0"/>
    </w:pPr>
  </w:style>
  <w:style w:type="paragraph" w:customStyle="1" w:styleId="TableHead">
    <w:name w:val="TableHead"/>
    <w:basedOn w:val="Base"/>
    <w:rsid w:val="00980D26"/>
    <w:pPr>
      <w:spacing w:after="120"/>
      <w:jc w:val="center"/>
    </w:pPr>
    <w:rPr>
      <w:b/>
      <w:bCs/>
    </w:rPr>
  </w:style>
  <w:style w:type="paragraph" w:customStyle="1" w:styleId="TableText">
    <w:name w:val="TableText"/>
    <w:basedOn w:val="Base"/>
    <w:rsid w:val="00980D26"/>
    <w:pPr>
      <w:spacing w:before="60" w:line="240" w:lineRule="exact"/>
      <w:jc w:val="left"/>
    </w:pPr>
  </w:style>
  <w:style w:type="paragraph" w:styleId="TOC1">
    <w:name w:val="toc 1"/>
    <w:basedOn w:val="Base"/>
    <w:next w:val="Para0"/>
    <w:link w:val="TOC10"/>
    <w:uiPriority w:val="39"/>
    <w:qFormat/>
    <w:rsid w:val="00980D26"/>
    <w:pPr>
      <w:tabs>
        <w:tab w:val="left" w:pos="1134"/>
        <w:tab w:val="left" w:leader="dot" w:pos="8505"/>
      </w:tabs>
      <w:ind w:left="567" w:right="567"/>
      <w:contextualSpacing/>
    </w:pPr>
    <w:rPr>
      <w:b/>
      <w:bCs/>
    </w:rPr>
  </w:style>
  <w:style w:type="paragraph" w:styleId="TOC2">
    <w:name w:val="toc 2"/>
    <w:basedOn w:val="Base"/>
    <w:next w:val="Para0"/>
    <w:uiPriority w:val="39"/>
    <w:qFormat/>
    <w:rsid w:val="00980D26"/>
    <w:pPr>
      <w:tabs>
        <w:tab w:val="left" w:pos="1134"/>
        <w:tab w:val="left" w:leader="dot" w:pos="8505"/>
      </w:tabs>
      <w:spacing w:before="0"/>
      <w:ind w:left="567" w:right="567"/>
      <w:contextualSpacing/>
    </w:pPr>
    <w:rPr>
      <w:rFonts w:cs="Times New Roman"/>
    </w:rPr>
  </w:style>
  <w:style w:type="paragraph" w:styleId="TOC3">
    <w:name w:val="toc 3"/>
    <w:basedOn w:val="Base"/>
    <w:next w:val="Para0"/>
    <w:uiPriority w:val="39"/>
    <w:qFormat/>
    <w:rsid w:val="00980D26"/>
    <w:pPr>
      <w:tabs>
        <w:tab w:val="left" w:pos="1418"/>
        <w:tab w:val="left" w:leader="dot" w:pos="8505"/>
      </w:tabs>
      <w:bidi/>
      <w:spacing w:before="0"/>
      <w:ind w:left="567" w:right="567"/>
      <w:contextualSpacing/>
    </w:pPr>
  </w:style>
  <w:style w:type="paragraph" w:styleId="TOC4">
    <w:name w:val="toc 4"/>
    <w:basedOn w:val="Base"/>
    <w:next w:val="Para0"/>
    <w:uiPriority w:val="39"/>
    <w:rsid w:val="00980D26"/>
    <w:pPr>
      <w:tabs>
        <w:tab w:val="left" w:pos="1418"/>
        <w:tab w:val="left" w:leader="dot" w:pos="8505"/>
      </w:tabs>
      <w:bidi/>
      <w:spacing w:before="0"/>
      <w:ind w:left="567" w:right="567"/>
    </w:pPr>
  </w:style>
  <w:style w:type="paragraph" w:styleId="TOC5">
    <w:name w:val="toc 5"/>
    <w:basedOn w:val="Base"/>
    <w:next w:val="Para0"/>
    <w:uiPriority w:val="39"/>
    <w:rsid w:val="00980D26"/>
    <w:pPr>
      <w:tabs>
        <w:tab w:val="left" w:pos="1701"/>
        <w:tab w:val="left" w:leader="dot" w:pos="8505"/>
      </w:tabs>
      <w:bidi/>
      <w:spacing w:before="0"/>
      <w:ind w:left="567" w:right="567"/>
      <w:contextualSpacing/>
    </w:pPr>
  </w:style>
  <w:style w:type="paragraph" w:styleId="TOC6">
    <w:name w:val="toc 6"/>
    <w:basedOn w:val="Base"/>
    <w:next w:val="Base"/>
    <w:uiPriority w:val="39"/>
    <w:unhideWhenUsed/>
    <w:rsid w:val="00980D26"/>
    <w:pPr>
      <w:tabs>
        <w:tab w:val="left" w:leader="dot" w:pos="8505"/>
      </w:tabs>
      <w:ind w:left="1287" w:right="567" w:hanging="720"/>
    </w:pPr>
  </w:style>
  <w:style w:type="paragraph" w:styleId="TOC7">
    <w:name w:val="toc 7"/>
    <w:basedOn w:val="a"/>
    <w:next w:val="a"/>
    <w:autoRedefine/>
    <w:uiPriority w:val="39"/>
    <w:unhideWhenUsed/>
    <w:rsid w:val="00980D26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980D26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980D26"/>
    <w:pPr>
      <w:spacing w:after="100"/>
      <w:ind w:left="1920"/>
    </w:pPr>
  </w:style>
  <w:style w:type="paragraph" w:styleId="a4">
    <w:name w:val="footer"/>
    <w:aliases w:val="Footer"/>
    <w:basedOn w:val="Base"/>
    <w:link w:val="a5"/>
    <w:rsid w:val="00927BF5"/>
    <w:pPr>
      <w:spacing w:before="0" w:line="240" w:lineRule="auto"/>
    </w:pPr>
    <w:rPr>
      <w:sz w:val="18"/>
      <w:szCs w:val="20"/>
    </w:rPr>
  </w:style>
  <w:style w:type="paragraph" w:styleId="a6">
    <w:name w:val="header"/>
    <w:aliases w:val="Header"/>
    <w:basedOn w:val="Base"/>
    <w:link w:val="a7"/>
    <w:rsid w:val="00927BF5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character" w:customStyle="1" w:styleId="60">
    <w:name w:val="כותרת 6 תו"/>
    <w:basedOn w:val="a0"/>
    <w:link w:val="6"/>
    <w:rsid w:val="00980D26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980D26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כותרת 8 תו"/>
    <w:basedOn w:val="a0"/>
    <w:link w:val="8"/>
    <w:rsid w:val="00980D26"/>
    <w:rPr>
      <w:rFonts w:ascii="Cambria" w:hAnsi="Cambria"/>
      <w:color w:val="404040"/>
    </w:rPr>
  </w:style>
  <w:style w:type="character" w:customStyle="1" w:styleId="90">
    <w:name w:val="כותרת 9 תו"/>
    <w:basedOn w:val="a0"/>
    <w:link w:val="9"/>
    <w:rsid w:val="00980D26"/>
    <w:rPr>
      <w:rFonts w:ascii="Cambria" w:hAnsi="Cambria"/>
      <w:i/>
      <w:iCs/>
      <w:color w:val="404040"/>
    </w:rPr>
  </w:style>
  <w:style w:type="character" w:styleId="Hyperlink">
    <w:name w:val="Hyperlink"/>
    <w:basedOn w:val="a0"/>
    <w:uiPriority w:val="99"/>
    <w:rsid w:val="00980D26"/>
    <w:rPr>
      <w:color w:val="0000FF"/>
      <w:u w:val="single"/>
    </w:rPr>
  </w:style>
  <w:style w:type="character" w:customStyle="1" w:styleId="a7">
    <w:name w:val="כותרת עליונה תו"/>
    <w:aliases w:val="Header תו"/>
    <w:basedOn w:val="a0"/>
    <w:link w:val="a6"/>
    <w:rsid w:val="00927BF5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980D26"/>
    <w:rPr>
      <w:rFonts w:cs="David"/>
      <w:b/>
      <w:bCs/>
      <w:smallCaps/>
      <w:noProof/>
      <w:sz w:val="32"/>
      <w:szCs w:val="36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980D26"/>
    <w:rPr>
      <w:rFonts w:cs="David"/>
      <w:b/>
      <w:bCs/>
      <w:sz w:val="28"/>
      <w:szCs w:val="3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980D26"/>
    <w:rPr>
      <w:rFonts w:cs="David"/>
      <w:b/>
      <w:bCs/>
      <w:sz w:val="24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980D26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980D26"/>
    <w:rPr>
      <w:rFonts w:cs="David"/>
      <w:b/>
      <w:bCs/>
      <w:sz w:val="22"/>
      <w:szCs w:val="24"/>
      <w:lang w:eastAsia="he-IL"/>
    </w:rPr>
  </w:style>
  <w:style w:type="character" w:customStyle="1" w:styleId="a5">
    <w:name w:val="כותרת תחתונה תו"/>
    <w:aliases w:val="Footer תו"/>
    <w:basedOn w:val="a0"/>
    <w:link w:val="a4"/>
    <w:rsid w:val="00927BF5"/>
    <w:rPr>
      <w:rFonts w:cs="David"/>
      <w:sz w:val="18"/>
      <w:lang w:eastAsia="he-IL"/>
    </w:rPr>
  </w:style>
  <w:style w:type="paragraph" w:customStyle="1" w:styleId="Normal4">
    <w:name w:val="Normal4"/>
    <w:basedOn w:val="Base"/>
    <w:rsid w:val="00927BF5"/>
    <w:pPr>
      <w:ind w:left="1588"/>
    </w:pPr>
    <w:rPr>
      <w:sz w:val="22"/>
    </w:rPr>
  </w:style>
  <w:style w:type="paragraph" w:customStyle="1" w:styleId="AlphaList4">
    <w:name w:val="Alpha List 4"/>
    <w:basedOn w:val="Base"/>
    <w:rsid w:val="00980D26"/>
    <w:pPr>
      <w:numPr>
        <w:numId w:val="28"/>
      </w:numPr>
    </w:pPr>
  </w:style>
  <w:style w:type="paragraph" w:customStyle="1" w:styleId="NumberList4">
    <w:name w:val="Number List 4"/>
    <w:basedOn w:val="Base"/>
    <w:rsid w:val="00980D26"/>
    <w:pPr>
      <w:numPr>
        <w:numId w:val="38"/>
      </w:numPr>
    </w:pPr>
  </w:style>
  <w:style w:type="paragraph" w:customStyle="1" w:styleId="BulletList5">
    <w:name w:val="Bullet List 5"/>
    <w:basedOn w:val="Base"/>
    <w:rsid w:val="00980D26"/>
    <w:pPr>
      <w:numPr>
        <w:numId w:val="34"/>
      </w:numPr>
    </w:pPr>
  </w:style>
  <w:style w:type="paragraph" w:customStyle="1" w:styleId="ListContinue4">
    <w:name w:val="List Continue4"/>
    <w:basedOn w:val="Base"/>
    <w:rsid w:val="00980D26"/>
    <w:pPr>
      <w:spacing w:before="0"/>
      <w:ind w:left="1854"/>
    </w:pPr>
  </w:style>
  <w:style w:type="paragraph" w:customStyle="1" w:styleId="Normal4Title">
    <w:name w:val="Normal4 Title"/>
    <w:basedOn w:val="Base"/>
    <w:rsid w:val="00927BF5"/>
    <w:pPr>
      <w:ind w:left="1588"/>
    </w:pPr>
    <w:rPr>
      <w:b/>
      <w:bCs/>
    </w:rPr>
  </w:style>
  <w:style w:type="paragraph" w:customStyle="1" w:styleId="Instruction4">
    <w:name w:val="Instruction4"/>
    <w:basedOn w:val="Base"/>
    <w:rsid w:val="00927BF5"/>
    <w:pPr>
      <w:numPr>
        <w:numId w:val="7"/>
      </w:numPr>
    </w:pPr>
    <w:rPr>
      <w:i/>
      <w:iCs/>
    </w:rPr>
  </w:style>
  <w:style w:type="paragraph" w:customStyle="1" w:styleId="Normal0">
    <w:name w:val="Normal0"/>
    <w:basedOn w:val="Base"/>
    <w:qFormat/>
    <w:rsid w:val="00927BF5"/>
  </w:style>
  <w:style w:type="paragraph" w:customStyle="1" w:styleId="ListContinue5">
    <w:name w:val="List Continue5"/>
    <w:basedOn w:val="Base"/>
    <w:rsid w:val="00980D26"/>
    <w:pPr>
      <w:spacing w:before="0"/>
      <w:ind w:left="2211"/>
    </w:pPr>
  </w:style>
  <w:style w:type="paragraph" w:customStyle="1" w:styleId="AlphaList0">
    <w:name w:val="Alpha List 0"/>
    <w:basedOn w:val="Base"/>
    <w:rsid w:val="00980D26"/>
    <w:pPr>
      <w:numPr>
        <w:numId w:val="8"/>
      </w:numPr>
    </w:pPr>
  </w:style>
  <w:style w:type="paragraph" w:customStyle="1" w:styleId="AlphaList5">
    <w:name w:val="Alpha List 5"/>
    <w:basedOn w:val="Base"/>
    <w:rsid w:val="00980D26"/>
    <w:pPr>
      <w:numPr>
        <w:numId w:val="29"/>
      </w:numPr>
      <w:tabs>
        <w:tab w:val="left" w:pos="2211"/>
      </w:tabs>
    </w:pPr>
  </w:style>
  <w:style w:type="paragraph" w:customStyle="1" w:styleId="BulletList0">
    <w:name w:val="Bullet List 0"/>
    <w:basedOn w:val="Base"/>
    <w:rsid w:val="00980D26"/>
    <w:pPr>
      <w:numPr>
        <w:numId w:val="26"/>
      </w:numPr>
    </w:pPr>
  </w:style>
  <w:style w:type="paragraph" w:customStyle="1" w:styleId="DocTitle">
    <w:name w:val="Doc Title"/>
    <w:basedOn w:val="Base"/>
    <w:next w:val="a"/>
    <w:rsid w:val="00980D26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980D26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GraphicCaption">
    <w:name w:val="Graphic Caption"/>
    <w:basedOn w:val="Base"/>
    <w:rsid w:val="00980D26"/>
    <w:pPr>
      <w:jc w:val="center"/>
    </w:pPr>
    <w:rPr>
      <w:bCs/>
    </w:rPr>
  </w:style>
  <w:style w:type="paragraph" w:customStyle="1" w:styleId="HeaderTitle">
    <w:name w:val="Header Title"/>
    <w:basedOn w:val="Base"/>
    <w:rsid w:val="00980D26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ListContinue0">
    <w:name w:val="List Continue0"/>
    <w:basedOn w:val="Base"/>
    <w:rsid w:val="00980D26"/>
    <w:pPr>
      <w:spacing w:before="0"/>
      <w:ind w:left="357"/>
      <w:contextualSpacing/>
    </w:pPr>
  </w:style>
  <w:style w:type="paragraph" w:customStyle="1" w:styleId="NumberList0">
    <w:name w:val="Number List 0"/>
    <w:basedOn w:val="Base"/>
    <w:rsid w:val="00980D26"/>
    <w:pPr>
      <w:numPr>
        <w:numId w:val="35"/>
      </w:numPr>
    </w:pPr>
  </w:style>
  <w:style w:type="paragraph" w:customStyle="1" w:styleId="NumberList5">
    <w:name w:val="Number List 5"/>
    <w:basedOn w:val="Base"/>
    <w:rsid w:val="00980D26"/>
    <w:pPr>
      <w:numPr>
        <w:numId w:val="39"/>
      </w:numPr>
      <w:tabs>
        <w:tab w:val="left" w:pos="2211"/>
      </w:tabs>
    </w:pPr>
  </w:style>
  <w:style w:type="paragraph" w:customStyle="1" w:styleId="OutlineList0">
    <w:name w:val="Outline List0"/>
    <w:basedOn w:val="Base"/>
    <w:qFormat/>
    <w:rsid w:val="00980D26"/>
    <w:pPr>
      <w:numPr>
        <w:numId w:val="10"/>
      </w:numPr>
    </w:pPr>
  </w:style>
  <w:style w:type="paragraph" w:customStyle="1" w:styleId="OutlineList1">
    <w:name w:val="Outline List1"/>
    <w:basedOn w:val="Base"/>
    <w:qFormat/>
    <w:rsid w:val="00980D26"/>
    <w:pPr>
      <w:numPr>
        <w:numId w:val="11"/>
      </w:numPr>
    </w:pPr>
  </w:style>
  <w:style w:type="paragraph" w:customStyle="1" w:styleId="OutlineList2">
    <w:name w:val="Outline List2"/>
    <w:basedOn w:val="Base"/>
    <w:qFormat/>
    <w:rsid w:val="00980D26"/>
    <w:pPr>
      <w:numPr>
        <w:numId w:val="12"/>
      </w:numPr>
    </w:pPr>
  </w:style>
  <w:style w:type="paragraph" w:customStyle="1" w:styleId="OutlineList3">
    <w:name w:val="Outline List3"/>
    <w:basedOn w:val="Base"/>
    <w:qFormat/>
    <w:rsid w:val="00980D26"/>
    <w:pPr>
      <w:numPr>
        <w:numId w:val="13"/>
      </w:numPr>
    </w:pPr>
  </w:style>
  <w:style w:type="paragraph" w:customStyle="1" w:styleId="Para0">
    <w:name w:val="Para0"/>
    <w:basedOn w:val="Base"/>
    <w:rsid w:val="00980D26"/>
  </w:style>
  <w:style w:type="paragraph" w:customStyle="1" w:styleId="Para0Title">
    <w:name w:val="Para0 Title"/>
    <w:basedOn w:val="Base"/>
    <w:next w:val="Para0"/>
    <w:rsid w:val="00980D26"/>
    <w:rPr>
      <w:b/>
      <w:bCs/>
    </w:rPr>
  </w:style>
  <w:style w:type="paragraph" w:customStyle="1" w:styleId="Para1">
    <w:name w:val="Para1"/>
    <w:basedOn w:val="Base"/>
    <w:rsid w:val="00980D26"/>
    <w:pPr>
      <w:ind w:left="357"/>
    </w:pPr>
  </w:style>
  <w:style w:type="paragraph" w:customStyle="1" w:styleId="Para1Title">
    <w:name w:val="Para1 Title"/>
    <w:basedOn w:val="Base"/>
    <w:next w:val="Para1"/>
    <w:rsid w:val="00980D26"/>
    <w:pPr>
      <w:ind w:left="357"/>
    </w:pPr>
    <w:rPr>
      <w:b/>
      <w:bCs/>
    </w:rPr>
  </w:style>
  <w:style w:type="paragraph" w:customStyle="1" w:styleId="Para2">
    <w:name w:val="Para2"/>
    <w:basedOn w:val="Base"/>
    <w:rsid w:val="00980D26"/>
    <w:pPr>
      <w:ind w:left="720"/>
    </w:pPr>
  </w:style>
  <w:style w:type="paragraph" w:customStyle="1" w:styleId="Para2Title">
    <w:name w:val="Para2 Title"/>
    <w:basedOn w:val="Base"/>
    <w:next w:val="Para2"/>
    <w:rsid w:val="00980D26"/>
    <w:pPr>
      <w:ind w:left="720"/>
    </w:pPr>
    <w:rPr>
      <w:b/>
      <w:bCs/>
    </w:rPr>
  </w:style>
  <w:style w:type="paragraph" w:customStyle="1" w:styleId="Para3">
    <w:name w:val="Para3"/>
    <w:basedOn w:val="Base"/>
    <w:rsid w:val="00980D26"/>
    <w:pPr>
      <w:ind w:left="1083"/>
    </w:pPr>
  </w:style>
  <w:style w:type="paragraph" w:customStyle="1" w:styleId="Para3Title">
    <w:name w:val="Para3 Title"/>
    <w:basedOn w:val="Base"/>
    <w:next w:val="Para3"/>
    <w:rsid w:val="00980D26"/>
    <w:pPr>
      <w:ind w:left="1083"/>
    </w:pPr>
    <w:rPr>
      <w:b/>
      <w:bCs/>
    </w:rPr>
  </w:style>
  <w:style w:type="paragraph" w:customStyle="1" w:styleId="Para4">
    <w:name w:val="Para4"/>
    <w:basedOn w:val="Base"/>
    <w:rsid w:val="00980D26"/>
    <w:pPr>
      <w:ind w:left="1440"/>
    </w:pPr>
  </w:style>
  <w:style w:type="paragraph" w:customStyle="1" w:styleId="Para4Title">
    <w:name w:val="Para4 Title"/>
    <w:basedOn w:val="Base"/>
    <w:rsid w:val="00980D26"/>
    <w:pPr>
      <w:ind w:left="1440"/>
    </w:pPr>
    <w:rPr>
      <w:b/>
      <w:bCs/>
    </w:rPr>
  </w:style>
  <w:style w:type="paragraph" w:customStyle="1" w:styleId="Para5">
    <w:name w:val="Para5"/>
    <w:basedOn w:val="Base"/>
    <w:qFormat/>
    <w:rsid w:val="00980D26"/>
    <w:pPr>
      <w:ind w:left="1854"/>
    </w:pPr>
  </w:style>
  <w:style w:type="paragraph" w:customStyle="1" w:styleId="Para5Title">
    <w:name w:val="Para5 Title"/>
    <w:basedOn w:val="Base"/>
    <w:qFormat/>
    <w:rsid w:val="00980D26"/>
    <w:pPr>
      <w:ind w:left="1854"/>
    </w:pPr>
    <w:rPr>
      <w:b/>
      <w:bCs/>
    </w:rPr>
  </w:style>
  <w:style w:type="paragraph" w:customStyle="1" w:styleId="Remark0">
    <w:name w:val="Remark0"/>
    <w:basedOn w:val="Base"/>
    <w:rsid w:val="00980D26"/>
    <w:pPr>
      <w:numPr>
        <w:numId w:val="14"/>
      </w:numPr>
    </w:pPr>
    <w:rPr>
      <w:i/>
      <w:iCs/>
    </w:rPr>
  </w:style>
  <w:style w:type="paragraph" w:customStyle="1" w:styleId="Remark1">
    <w:name w:val="Remark1"/>
    <w:basedOn w:val="Base"/>
    <w:rsid w:val="00980D26"/>
    <w:pPr>
      <w:numPr>
        <w:numId w:val="15"/>
      </w:numPr>
    </w:pPr>
    <w:rPr>
      <w:i/>
      <w:iCs/>
    </w:rPr>
  </w:style>
  <w:style w:type="paragraph" w:customStyle="1" w:styleId="Remark2">
    <w:name w:val="Remark2"/>
    <w:basedOn w:val="Base"/>
    <w:rsid w:val="00980D26"/>
    <w:pPr>
      <w:numPr>
        <w:numId w:val="16"/>
      </w:numPr>
    </w:pPr>
    <w:rPr>
      <w:i/>
      <w:iCs/>
    </w:rPr>
  </w:style>
  <w:style w:type="paragraph" w:customStyle="1" w:styleId="Remark3">
    <w:name w:val="Remark3"/>
    <w:basedOn w:val="Base"/>
    <w:rsid w:val="00980D26"/>
    <w:pPr>
      <w:numPr>
        <w:numId w:val="17"/>
      </w:numPr>
    </w:pPr>
    <w:rPr>
      <w:i/>
      <w:iCs/>
    </w:rPr>
  </w:style>
  <w:style w:type="paragraph" w:customStyle="1" w:styleId="Remark4">
    <w:name w:val="Remark4"/>
    <w:basedOn w:val="Base"/>
    <w:rsid w:val="00980D26"/>
    <w:pPr>
      <w:numPr>
        <w:numId w:val="18"/>
      </w:numPr>
    </w:pPr>
    <w:rPr>
      <w:i/>
      <w:iCs/>
    </w:rPr>
  </w:style>
  <w:style w:type="paragraph" w:customStyle="1" w:styleId="Remark5">
    <w:name w:val="Remark5"/>
    <w:basedOn w:val="Base"/>
    <w:rsid w:val="00980D26"/>
    <w:pPr>
      <w:numPr>
        <w:numId w:val="19"/>
      </w:numPr>
    </w:pPr>
    <w:rPr>
      <w:i/>
      <w:iCs/>
    </w:rPr>
  </w:style>
  <w:style w:type="paragraph" w:customStyle="1" w:styleId="SectionTitle">
    <w:name w:val="Section Title"/>
    <w:basedOn w:val="Base"/>
    <w:rsid w:val="00980D26"/>
    <w:pPr>
      <w:spacing w:after="120"/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qFormat/>
    <w:rsid w:val="00980D26"/>
    <w:pPr>
      <w:numPr>
        <w:numId w:val="20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980D26"/>
    <w:pPr>
      <w:numPr>
        <w:numId w:val="21"/>
      </w:numPr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980D26"/>
    <w:pPr>
      <w:numPr>
        <w:numId w:val="22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980D26"/>
    <w:pPr>
      <w:numPr>
        <w:numId w:val="23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qFormat/>
    <w:rsid w:val="00980D26"/>
    <w:pPr>
      <w:spacing w:before="60" w:line="240" w:lineRule="exact"/>
      <w:jc w:val="left"/>
    </w:pPr>
    <w:rPr>
      <w:b/>
      <w:bCs/>
    </w:rPr>
  </w:style>
  <w:style w:type="character" w:customStyle="1" w:styleId="BaseChar">
    <w:name w:val="Base Char"/>
    <w:basedOn w:val="a0"/>
    <w:link w:val="Base"/>
    <w:rsid w:val="00980D26"/>
    <w:rPr>
      <w:rFonts w:cs="David"/>
      <w:sz w:val="24"/>
      <w:szCs w:val="24"/>
      <w:lang w:eastAsia="he-IL"/>
    </w:rPr>
  </w:style>
  <w:style w:type="paragraph" w:styleId="a8">
    <w:name w:val="Balloon Text"/>
    <w:basedOn w:val="a"/>
    <w:link w:val="a9"/>
    <w:uiPriority w:val="99"/>
    <w:semiHidden/>
    <w:unhideWhenUsed/>
    <w:rsid w:val="00980D26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80D26"/>
    <w:rPr>
      <w:rFonts w:ascii="Tahoma" w:hAnsi="Tahoma" w:cs="Tahoma"/>
      <w:sz w:val="16"/>
      <w:szCs w:val="16"/>
    </w:rPr>
  </w:style>
  <w:style w:type="character" w:customStyle="1" w:styleId="TOC10">
    <w:name w:val="TOC 1 תו"/>
    <w:basedOn w:val="BaseChar"/>
    <w:link w:val="TOC1"/>
    <w:uiPriority w:val="39"/>
    <w:rsid w:val="00980D26"/>
    <w:rPr>
      <w:rFonts w:cs="David"/>
      <w:b/>
      <w:bCs/>
      <w:sz w:val="24"/>
      <w:szCs w:val="24"/>
      <w:lang w:eastAsia="he-IL"/>
    </w:rPr>
  </w:style>
  <w:style w:type="paragraph" w:styleId="aa">
    <w:name w:val="TOC Heading"/>
    <w:basedOn w:val="SectionTitle"/>
    <w:next w:val="Para0"/>
    <w:uiPriority w:val="39"/>
    <w:unhideWhenUsed/>
    <w:qFormat/>
    <w:rsid w:val="00980D26"/>
    <w:pPr>
      <w:keepNext/>
      <w:keepLines/>
    </w:pPr>
    <w:rPr>
      <w:rFonts w:eastAsiaTheme="majorEastAsia" w:cstheme="majorBidi"/>
      <w:szCs w:val="2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9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e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MethodA_e14</Template>
  <TotalTime>6</TotalTime>
  <Pages>11</Pages>
  <Words>1473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Project Risk Assessment Questionnaire</vt:lpstr>
    </vt:vector>
  </TitlesOfParts>
  <Company>&lt;Organization&gt;</Company>
  <LinksUpToDate>false</LinksUpToDate>
  <CharactersWithSpaces>10065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Risk Assessment Questionnaire</dc:title>
  <dc:subject>&lt;Project&gt;</dc:subject>
  <dc:creator>&lt;Author&gt;</dc:creator>
  <cp:lastModifiedBy>שמעון אפק</cp:lastModifiedBy>
  <cp:revision>6</cp:revision>
  <cp:lastPrinted>2012-05-29T05:36:00Z</cp:lastPrinted>
  <dcterms:created xsi:type="dcterms:W3CDTF">2014-10-21T11:32:00Z</dcterms:created>
  <dcterms:modified xsi:type="dcterms:W3CDTF">2015-04-07T08:40:00Z</dcterms:modified>
  <cp:category>&lt;Classificartion&gt;</cp:category>
</cp:coreProperties>
</file>